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8FFD" w14:textId="0DD15BB2" w:rsidR="002838E7" w:rsidRDefault="002E54B0">
      <w:pPr>
        <w:spacing w:before="120" w:after="120" w:line="240" w:lineRule="auto"/>
        <w:ind w:right="120"/>
        <w:jc w:val="center"/>
        <w:rPr>
          <w:rFonts w:asciiTheme="minorHAnsi" w:hAnsiTheme="minorHAnsi" w:cstheme="minorHAnsi"/>
          <w:color w:val="000000"/>
          <w:sz w:val="24"/>
          <w:szCs w:val="24"/>
        </w:rPr>
      </w:pPr>
      <w:r>
        <w:rPr>
          <w:rFonts w:asciiTheme="minorHAnsi" w:hAnsiTheme="minorHAnsi" w:cstheme="minorHAnsi"/>
          <w:b/>
          <w:color w:val="000000"/>
          <w:sz w:val="24"/>
          <w:szCs w:val="24"/>
        </w:rPr>
        <w:t>EDI</w:t>
      </w:r>
      <w:r w:rsidR="005046AA">
        <w:rPr>
          <w:rFonts w:asciiTheme="minorHAnsi" w:hAnsiTheme="minorHAnsi" w:cstheme="minorHAnsi"/>
          <w:b/>
          <w:color w:val="000000"/>
          <w:sz w:val="24"/>
          <w:szCs w:val="24"/>
        </w:rPr>
        <w:t xml:space="preserve">TAL DE CHAMAMENTO PÚBLICO </w:t>
      </w:r>
      <w:r w:rsidR="005046AA" w:rsidRPr="00E462B9">
        <w:rPr>
          <w:rFonts w:asciiTheme="minorHAnsi" w:hAnsiTheme="minorHAnsi" w:cstheme="minorHAnsi"/>
          <w:b/>
          <w:color w:val="000000"/>
          <w:sz w:val="24"/>
          <w:szCs w:val="24"/>
        </w:rPr>
        <w:t xml:space="preserve">Nº </w:t>
      </w:r>
      <w:r w:rsidR="00DD2F46">
        <w:rPr>
          <w:rFonts w:asciiTheme="minorHAnsi" w:hAnsiTheme="minorHAnsi" w:cstheme="minorHAnsi"/>
          <w:b/>
          <w:color w:val="000000"/>
          <w:sz w:val="24"/>
          <w:szCs w:val="24"/>
        </w:rPr>
        <w:t>001</w:t>
      </w:r>
      <w:r w:rsidRPr="00E462B9">
        <w:rPr>
          <w:rFonts w:asciiTheme="minorHAnsi" w:hAnsiTheme="minorHAnsi" w:cstheme="minorHAnsi"/>
          <w:b/>
          <w:color w:val="000000"/>
          <w:sz w:val="24"/>
          <w:szCs w:val="24"/>
        </w:rPr>
        <w:t>/2024</w:t>
      </w:r>
    </w:p>
    <w:p w14:paraId="7B63BDA4" w14:textId="77777777" w:rsidR="002838E7" w:rsidRDefault="002E54B0">
      <w:pP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b/>
          <w:color w:val="000000"/>
          <w:sz w:val="24"/>
          <w:szCs w:val="24"/>
        </w:rPr>
        <w:t>SELEÇÃO DE PROJETOS PARA FIRMAR TERMO DE EXECUÇÃO CULTURAL COM RECURSOS DA POLÍTICA NACIONAL ALDIR BLANC DE FOMENTO À CULTURA – PNAB (LEI Nº 14.399/2022)</w:t>
      </w:r>
    </w:p>
    <w:p w14:paraId="3C6F2986" w14:textId="77777777" w:rsidR="002838E7" w:rsidRDefault="002E54B0">
      <w:pP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color w:val="000000"/>
          <w:sz w:val="24"/>
          <w:szCs w:val="24"/>
        </w:rPr>
        <w:t> </w:t>
      </w:r>
    </w:p>
    <w:p w14:paraId="0F98D7B8" w14:textId="77777777" w:rsidR="002838E7" w:rsidRDefault="002E54B0">
      <w:pPr>
        <w:numPr>
          <w:ilvl w:val="0"/>
          <w:numId w:val="1"/>
        </w:numPr>
        <w:spacing w:after="0" w:line="240" w:lineRule="auto"/>
        <w:jc w:val="both"/>
        <w:rPr>
          <w:rFonts w:asciiTheme="minorHAnsi" w:hAnsiTheme="minorHAnsi" w:cstheme="minorHAnsi"/>
          <w:b/>
          <w:color w:val="000000"/>
          <w:sz w:val="24"/>
          <w:szCs w:val="24"/>
        </w:rPr>
      </w:pPr>
      <w:r>
        <w:rPr>
          <w:rFonts w:asciiTheme="minorHAnsi" w:hAnsiTheme="minorHAnsi" w:cstheme="minorHAnsi"/>
          <w:b/>
          <w:color w:val="000000"/>
          <w:sz w:val="24"/>
          <w:szCs w:val="24"/>
        </w:rPr>
        <w:t>POLÍTICA NACIONAL ALDIR BLANC DE FOMENTO À CULTURA</w:t>
      </w:r>
    </w:p>
    <w:p w14:paraId="75985FBE"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719DFB2D"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54B9D0A0" w14:textId="22C3D952"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As condições para a execução da PNAB foram criadas por meio do engajamento da sociedade e o presente edital destina-se a apoiar projetos apresentados pelos agentes</w:t>
      </w:r>
      <w:r w:rsidR="005046AA">
        <w:rPr>
          <w:rFonts w:asciiTheme="minorHAnsi" w:hAnsiTheme="minorHAnsi" w:cstheme="minorHAnsi"/>
          <w:color w:val="000000"/>
          <w:sz w:val="24"/>
          <w:szCs w:val="24"/>
        </w:rPr>
        <w:t xml:space="preserve"> culturais</w:t>
      </w:r>
      <w:r w:rsidR="00E43490">
        <w:rPr>
          <w:rFonts w:asciiTheme="minorHAnsi" w:hAnsiTheme="minorHAnsi" w:cstheme="minorHAnsi"/>
          <w:color w:val="000000"/>
          <w:sz w:val="24"/>
          <w:szCs w:val="24"/>
        </w:rPr>
        <w:t xml:space="preserve"> do Município de </w:t>
      </w:r>
      <w:r w:rsidR="00777238">
        <w:rPr>
          <w:rFonts w:asciiTheme="minorHAnsi" w:hAnsiTheme="minorHAnsi" w:cstheme="minorHAnsi"/>
          <w:color w:val="000000"/>
          <w:sz w:val="24"/>
          <w:szCs w:val="24"/>
        </w:rPr>
        <w:t>Lontra</w:t>
      </w:r>
      <w:r w:rsidR="000F4DD7">
        <w:rPr>
          <w:rFonts w:asciiTheme="minorHAnsi" w:hAnsiTheme="minorHAnsi" w:cstheme="minorHAnsi"/>
          <w:color w:val="000000"/>
          <w:sz w:val="24"/>
          <w:szCs w:val="24"/>
        </w:rPr>
        <w:t>/</w:t>
      </w:r>
      <w:r>
        <w:rPr>
          <w:rFonts w:asciiTheme="minorHAnsi" w:hAnsiTheme="minorHAnsi" w:cstheme="minorHAnsi"/>
          <w:color w:val="000000"/>
          <w:sz w:val="24"/>
          <w:szCs w:val="24"/>
        </w:rPr>
        <w:t>MG.</w:t>
      </w:r>
    </w:p>
    <w:p w14:paraId="77857DE3" w14:textId="5CCC0D4B" w:rsidR="002838E7" w:rsidRDefault="002E54B0">
      <w:pPr>
        <w:spacing w:before="120" w:after="120" w:line="240" w:lineRule="auto"/>
        <w:ind w:right="120"/>
        <w:jc w:val="both"/>
        <w:rPr>
          <w:rFonts w:asciiTheme="minorHAnsi" w:hAnsiTheme="minorHAnsi" w:cstheme="minorBidi"/>
          <w:color w:val="000000"/>
          <w:sz w:val="24"/>
          <w:szCs w:val="24"/>
        </w:rPr>
      </w:pPr>
      <w:r>
        <w:rPr>
          <w:rFonts w:asciiTheme="minorHAnsi" w:hAnsiTheme="minorHAnsi" w:cstheme="minorBidi"/>
          <w:color w:val="000000" w:themeColor="text1"/>
          <w:sz w:val="24"/>
          <w:szCs w:val="24"/>
        </w:rPr>
        <w:t xml:space="preserve">Deste modo, a </w:t>
      </w:r>
      <w:r w:rsidR="00E43490" w:rsidRPr="00E43490">
        <w:rPr>
          <w:rFonts w:asciiTheme="minorHAnsi" w:hAnsiTheme="minorHAnsi" w:cstheme="minorBidi"/>
          <w:color w:val="000000" w:themeColor="text1"/>
          <w:sz w:val="24"/>
          <w:szCs w:val="24"/>
        </w:rPr>
        <w:t xml:space="preserve">Secretaria Municipal de </w:t>
      </w:r>
      <w:r w:rsidR="001C46BA">
        <w:rPr>
          <w:rFonts w:asciiTheme="minorHAnsi" w:hAnsiTheme="minorHAnsi" w:cstheme="minorBidi"/>
          <w:color w:val="000000" w:themeColor="text1"/>
          <w:sz w:val="24"/>
          <w:szCs w:val="24"/>
        </w:rPr>
        <w:t>Cultura</w:t>
      </w:r>
      <w:r w:rsidR="00777238">
        <w:rPr>
          <w:rFonts w:asciiTheme="minorHAnsi" w:hAnsiTheme="minorHAnsi" w:cstheme="minorBidi"/>
          <w:color w:val="000000" w:themeColor="text1"/>
          <w:sz w:val="24"/>
          <w:szCs w:val="24"/>
        </w:rPr>
        <w:t xml:space="preserve"> de Lontra</w:t>
      </w:r>
      <w:r w:rsidR="000F4DD7">
        <w:rPr>
          <w:rFonts w:asciiTheme="minorHAnsi" w:hAnsiTheme="minorHAnsi" w:cstheme="minorBidi"/>
          <w:color w:val="000000" w:themeColor="text1"/>
          <w:sz w:val="24"/>
          <w:szCs w:val="24"/>
        </w:rPr>
        <w:t>/MG</w:t>
      </w:r>
      <w:r>
        <w:rPr>
          <w:rFonts w:asciiTheme="minorHAnsi" w:hAnsiTheme="minorHAnsi" w:cstheme="minorBidi"/>
          <w:color w:val="000000" w:themeColor="text1"/>
          <w:sz w:val="24"/>
          <w:szCs w:val="24"/>
        </w:rPr>
        <w:t xml:space="preserve"> torna público o presente edital elaborado com base na </w:t>
      </w:r>
      <w:hyperlink r:id="rId12" w:anchor=":~:text=1%C2%BA%20Esta%20Lei%20institui%20a,acesso%20%C3%A0%20cultura%20no%20Brasil.">
        <w:r>
          <w:rPr>
            <w:rFonts w:asciiTheme="minorHAnsi" w:hAnsiTheme="minorHAnsi" w:cstheme="minorBidi"/>
            <w:color w:val="0000FF"/>
            <w:sz w:val="24"/>
            <w:szCs w:val="24"/>
            <w:u w:val="single"/>
          </w:rPr>
          <w:t>Lei nº 14.399/2022</w:t>
        </w:r>
      </w:hyperlink>
      <w:r>
        <w:rPr>
          <w:rFonts w:asciiTheme="minorHAnsi" w:hAnsiTheme="minorHAnsi" w:cstheme="minorBidi"/>
          <w:color w:val="000000" w:themeColor="text1"/>
          <w:sz w:val="24"/>
          <w:szCs w:val="24"/>
        </w:rPr>
        <w:t xml:space="preserve"> (Lei PNAB), na </w:t>
      </w:r>
      <w:hyperlink r:id="rId13">
        <w:r>
          <w:rPr>
            <w:rStyle w:val="Hyperlink"/>
            <w:rFonts w:asciiTheme="minorHAnsi" w:hAnsiTheme="minorHAnsi" w:cstheme="minorBidi"/>
            <w:sz w:val="24"/>
            <w:szCs w:val="24"/>
          </w:rPr>
          <w:t>Lei nº 14.903/2024</w:t>
        </w:r>
      </w:hyperlink>
      <w:r>
        <w:rPr>
          <w:rFonts w:asciiTheme="minorHAnsi" w:hAnsiTheme="minorHAnsi" w:cstheme="minorBidi"/>
          <w:color w:val="000000" w:themeColor="text1"/>
          <w:sz w:val="24"/>
          <w:szCs w:val="24"/>
        </w:rPr>
        <w:t xml:space="preserve"> (Marco regulatório do fomento à cultura), no </w:t>
      </w:r>
      <w:hyperlink r:id="rId14" w:anchor=":~:text=%C3%89%20obrigat%C3%B3ria%20a%20exibi%C3%A7%C3%A3o%20das,de%20a%C3%A7%C3%B5es%20relativas%20%C3%A0%20Pol%C3%ADtica%2C">
        <w:r>
          <w:rPr>
            <w:rFonts w:asciiTheme="minorHAnsi" w:hAnsiTheme="minorHAnsi" w:cstheme="minorBidi"/>
            <w:color w:val="0000FF"/>
            <w:sz w:val="24"/>
            <w:szCs w:val="24"/>
            <w:u w:val="single"/>
          </w:rPr>
          <w:t>Decreto nº 11.740/2023</w:t>
        </w:r>
      </w:hyperlink>
      <w:r>
        <w:rPr>
          <w:rFonts w:asciiTheme="minorHAnsi" w:hAnsiTheme="minorHAnsi" w:cstheme="minorBidi"/>
          <w:color w:val="000000" w:themeColor="text1"/>
          <w:sz w:val="24"/>
          <w:szCs w:val="24"/>
        </w:rPr>
        <w:t xml:space="preserve"> (Decreto PNAB), no </w:t>
      </w:r>
      <w:hyperlink r:id="rId15" w:history="1">
        <w:r>
          <w:rPr>
            <w:rStyle w:val="Hyperlink"/>
            <w:rFonts w:asciiTheme="minorHAnsi" w:hAnsiTheme="minorHAnsi" w:cstheme="minorBidi"/>
            <w:sz w:val="24"/>
            <w:szCs w:val="24"/>
          </w:rPr>
          <w:t>Decreto nº 11.453/2023 (Decreto de Fomento)</w:t>
        </w:r>
      </w:hyperlink>
      <w:r>
        <w:rPr>
          <w:rFonts w:asciiTheme="minorHAnsi" w:hAnsiTheme="minorHAnsi" w:cstheme="minorBidi"/>
          <w:color w:val="000000" w:themeColor="text1"/>
          <w:sz w:val="24"/>
          <w:szCs w:val="24"/>
        </w:rPr>
        <w:t xml:space="preserve"> e na </w:t>
      </w:r>
      <w:hyperlink r:id="rId16">
        <w:r>
          <w:rPr>
            <w:rStyle w:val="Hyperlink"/>
            <w:rFonts w:asciiTheme="minorHAnsi" w:hAnsiTheme="minorHAnsi" w:cstheme="minorBidi"/>
            <w:sz w:val="24"/>
            <w:szCs w:val="24"/>
          </w:rPr>
          <w:t>Instrução Normativa MINC nº 10/2023</w:t>
        </w:r>
      </w:hyperlink>
      <w:r>
        <w:rPr>
          <w:rFonts w:asciiTheme="minorHAnsi" w:hAnsiTheme="minorHAnsi" w:cstheme="minorBidi"/>
          <w:color w:val="000000" w:themeColor="text1"/>
          <w:sz w:val="24"/>
          <w:szCs w:val="24"/>
        </w:rPr>
        <w:t xml:space="preserve"> (IN PNAB de Ações Afirmativas e Acessibilidade).</w:t>
      </w:r>
    </w:p>
    <w:p w14:paraId="573B5FA8"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w:t>
      </w:r>
    </w:p>
    <w:p w14:paraId="1BD182FB"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INFORMAÇÕES GERAIS </w:t>
      </w:r>
    </w:p>
    <w:p w14:paraId="4F9A8D95"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Objeto do edital</w:t>
      </w:r>
    </w:p>
    <w:p w14:paraId="77366205" w14:textId="3326E4B5"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w:t>
      </w:r>
      <w:r w:rsidR="005046AA">
        <w:rPr>
          <w:rFonts w:asciiTheme="minorHAnsi" w:hAnsiTheme="minorHAnsi" w:cstheme="minorHAnsi"/>
          <w:color w:val="000000"/>
          <w:sz w:val="24"/>
          <w:szCs w:val="24"/>
        </w:rPr>
        <w:t xml:space="preserve"> culturais</w:t>
      </w:r>
      <w:r w:rsidR="00E43490">
        <w:rPr>
          <w:rFonts w:asciiTheme="minorHAnsi" w:hAnsiTheme="minorHAnsi" w:cstheme="minorHAnsi"/>
          <w:color w:val="000000"/>
          <w:sz w:val="24"/>
          <w:szCs w:val="24"/>
        </w:rPr>
        <w:t xml:space="preserve"> do município de </w:t>
      </w:r>
      <w:r w:rsidR="00777238">
        <w:rPr>
          <w:rFonts w:asciiTheme="minorHAnsi" w:hAnsiTheme="minorHAnsi" w:cstheme="minorHAnsi"/>
          <w:color w:val="000000"/>
          <w:sz w:val="24"/>
          <w:szCs w:val="24"/>
        </w:rPr>
        <w:t>Lontra</w:t>
      </w:r>
      <w:r w:rsidR="000F4DD7">
        <w:rPr>
          <w:rFonts w:asciiTheme="minorHAnsi" w:hAnsiTheme="minorHAnsi" w:cstheme="minorHAnsi"/>
          <w:color w:val="000000"/>
          <w:sz w:val="24"/>
          <w:szCs w:val="24"/>
        </w:rPr>
        <w:t>/</w:t>
      </w:r>
      <w:r>
        <w:rPr>
          <w:rFonts w:asciiTheme="minorHAnsi" w:hAnsiTheme="minorHAnsi" w:cstheme="minorHAnsi"/>
          <w:color w:val="000000"/>
          <w:sz w:val="24"/>
          <w:szCs w:val="24"/>
        </w:rPr>
        <w:t>MG.</w:t>
      </w:r>
    </w:p>
    <w:p w14:paraId="7C5B524C" w14:textId="77777777" w:rsidR="002838E7" w:rsidRDefault="002838E7">
      <w:pPr>
        <w:spacing w:before="120" w:after="120" w:line="240" w:lineRule="auto"/>
        <w:ind w:left="360" w:right="120"/>
        <w:jc w:val="both"/>
        <w:rPr>
          <w:rFonts w:asciiTheme="minorHAnsi" w:hAnsiTheme="minorHAnsi" w:cstheme="minorHAnsi"/>
          <w:color w:val="FF0000"/>
          <w:sz w:val="24"/>
          <w:szCs w:val="24"/>
        </w:rPr>
      </w:pPr>
    </w:p>
    <w:p w14:paraId="567130CF"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Quantidade de projetos selecionados</w:t>
      </w:r>
    </w:p>
    <w:p w14:paraId="4F6A5123" w14:textId="11DBBB3B" w:rsidR="002838E7" w:rsidRDefault="00A23AF6">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Ser</w:t>
      </w:r>
      <w:r w:rsidR="00C01238">
        <w:rPr>
          <w:rFonts w:asciiTheme="minorHAnsi" w:hAnsiTheme="minorHAnsi" w:cstheme="minorHAnsi"/>
          <w:color w:val="000000"/>
          <w:sz w:val="24"/>
          <w:szCs w:val="24"/>
        </w:rPr>
        <w:t>á</w:t>
      </w:r>
      <w:r>
        <w:rPr>
          <w:rFonts w:asciiTheme="minorHAnsi" w:hAnsiTheme="minorHAnsi" w:cstheme="minorHAnsi"/>
          <w:color w:val="000000"/>
          <w:sz w:val="24"/>
          <w:szCs w:val="24"/>
        </w:rPr>
        <w:t xml:space="preserve"> selecionado 0</w:t>
      </w:r>
      <w:r w:rsidR="00976F15">
        <w:rPr>
          <w:rFonts w:asciiTheme="minorHAnsi" w:hAnsiTheme="minorHAnsi" w:cstheme="minorHAnsi"/>
          <w:color w:val="000000"/>
          <w:sz w:val="24"/>
          <w:szCs w:val="24"/>
        </w:rPr>
        <w:t>3</w:t>
      </w:r>
      <w:r>
        <w:rPr>
          <w:rFonts w:asciiTheme="minorHAnsi" w:hAnsiTheme="minorHAnsi" w:cstheme="minorHAnsi"/>
          <w:color w:val="000000"/>
          <w:sz w:val="24"/>
          <w:szCs w:val="24"/>
        </w:rPr>
        <w:t xml:space="preserve"> (</w:t>
      </w:r>
      <w:r w:rsidR="00976F15">
        <w:rPr>
          <w:rFonts w:asciiTheme="minorHAnsi" w:hAnsiTheme="minorHAnsi" w:cstheme="minorHAnsi"/>
          <w:color w:val="000000"/>
          <w:sz w:val="24"/>
          <w:szCs w:val="24"/>
        </w:rPr>
        <w:t>três)</w:t>
      </w:r>
      <w:r w:rsidR="002E54B0">
        <w:rPr>
          <w:rFonts w:asciiTheme="minorHAnsi" w:hAnsiTheme="minorHAnsi" w:cstheme="minorHAnsi"/>
          <w:color w:val="000000"/>
          <w:sz w:val="24"/>
          <w:szCs w:val="24"/>
        </w:rPr>
        <w:t xml:space="preserve"> projeto</w:t>
      </w:r>
      <w:r w:rsidR="00976F15">
        <w:rPr>
          <w:rFonts w:asciiTheme="minorHAnsi" w:hAnsiTheme="minorHAnsi" w:cstheme="minorHAnsi"/>
          <w:color w:val="000000"/>
          <w:sz w:val="24"/>
          <w:szCs w:val="24"/>
        </w:rPr>
        <w:t>s</w:t>
      </w:r>
      <w:r w:rsidR="002E54B0">
        <w:rPr>
          <w:rFonts w:asciiTheme="minorHAnsi" w:hAnsiTheme="minorHAnsi" w:cstheme="minorHAnsi"/>
          <w:color w:val="000000"/>
          <w:sz w:val="24"/>
          <w:szCs w:val="24"/>
        </w:rPr>
        <w:t>.</w:t>
      </w:r>
    </w:p>
    <w:p w14:paraId="3CB780AF"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66D092A9" w14:textId="77777777" w:rsidR="002838E7" w:rsidRDefault="002838E7">
      <w:pPr>
        <w:spacing w:before="120" w:after="120" w:line="240" w:lineRule="auto"/>
        <w:ind w:left="360" w:right="120"/>
        <w:jc w:val="both"/>
        <w:rPr>
          <w:rFonts w:asciiTheme="minorHAnsi" w:hAnsiTheme="minorHAnsi" w:cstheme="minorHAnsi"/>
          <w:color w:val="000000"/>
          <w:sz w:val="24"/>
          <w:szCs w:val="24"/>
        </w:rPr>
      </w:pPr>
    </w:p>
    <w:p w14:paraId="6A975C78"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Valor total do edital</w:t>
      </w:r>
    </w:p>
    <w:p w14:paraId="4BC36A3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Cada projeto receberá o valor descrito no Anexo I.</w:t>
      </w:r>
    </w:p>
    <w:p w14:paraId="22CDCAA5" w14:textId="51C2EB70"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valor total deste edital é de R$ </w:t>
      </w:r>
      <w:r w:rsidR="00777238">
        <w:rPr>
          <w:rFonts w:asciiTheme="minorHAnsi" w:hAnsiTheme="minorHAnsi" w:cstheme="minorHAnsi"/>
          <w:color w:val="000000"/>
          <w:sz w:val="24"/>
          <w:szCs w:val="24"/>
        </w:rPr>
        <w:t>29.575,35</w:t>
      </w:r>
      <w:r w:rsidR="009645B0" w:rsidRPr="009645B0">
        <w:rPr>
          <w:rFonts w:asciiTheme="minorHAnsi" w:hAnsiTheme="minorHAnsi" w:cstheme="minorHAnsi"/>
          <w:color w:val="000000"/>
          <w:sz w:val="24"/>
          <w:szCs w:val="24"/>
        </w:rPr>
        <w:t xml:space="preserve"> (</w:t>
      </w:r>
      <w:r w:rsidR="00777238">
        <w:rPr>
          <w:rFonts w:asciiTheme="minorHAnsi" w:hAnsiTheme="minorHAnsi" w:cstheme="minorHAnsi"/>
          <w:color w:val="000000"/>
          <w:sz w:val="24"/>
          <w:szCs w:val="24"/>
        </w:rPr>
        <w:t>vinte e nove mil quinhentos e setenta e cinco reais e trinta e cinco centavos</w:t>
      </w:r>
      <w:r w:rsidR="009645B0" w:rsidRPr="009645B0">
        <w:rPr>
          <w:rFonts w:asciiTheme="minorHAnsi" w:hAnsiTheme="minorHAnsi" w:cstheme="minorHAnsi"/>
          <w:color w:val="000000"/>
          <w:sz w:val="24"/>
          <w:szCs w:val="24"/>
        </w:rPr>
        <w:t>)</w:t>
      </w:r>
      <w:r>
        <w:rPr>
          <w:rFonts w:asciiTheme="minorHAnsi" w:hAnsiTheme="minorHAnsi" w:cstheme="minorHAnsi"/>
          <w:color w:val="000000"/>
          <w:sz w:val="24"/>
          <w:szCs w:val="24"/>
        </w:rPr>
        <w:t>.</w:t>
      </w:r>
    </w:p>
    <w:p w14:paraId="42709039" w14:textId="5D537A51" w:rsidR="00912BEC"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 xml:space="preserve">A despesa correrá à conta da seguinte Dotação Orçamentária: </w:t>
      </w:r>
    </w:p>
    <w:p w14:paraId="71F95719" w14:textId="7260990F" w:rsidR="009B1B27" w:rsidRDefault="009B1B27">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33903600</w:t>
      </w:r>
    </w:p>
    <w:p w14:paraId="759541EB" w14:textId="4D7E9EAE" w:rsidR="009B1B27" w:rsidRDefault="009B1B27">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1500000000</w:t>
      </w:r>
    </w:p>
    <w:p w14:paraId="77EC034D" w14:textId="2429D2EE" w:rsidR="009B1B27" w:rsidRDefault="009B1B27">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0404</w:t>
      </w:r>
    </w:p>
    <w:p w14:paraId="6D3A0C0D" w14:textId="545F27A5"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Sobre o valor total r</w:t>
      </w:r>
      <w:r w:rsidR="005046AA">
        <w:rPr>
          <w:rFonts w:asciiTheme="minorHAnsi" w:hAnsiTheme="minorHAnsi" w:cstheme="minorHAnsi"/>
          <w:color w:val="000000"/>
          <w:sz w:val="24"/>
          <w:szCs w:val="24"/>
        </w:rPr>
        <w:t>epassado p</w:t>
      </w:r>
      <w:r w:rsidR="00E43490">
        <w:rPr>
          <w:rFonts w:asciiTheme="minorHAnsi" w:hAnsiTheme="minorHAnsi" w:cstheme="minorHAnsi"/>
          <w:color w:val="000000"/>
          <w:sz w:val="24"/>
          <w:szCs w:val="24"/>
        </w:rPr>
        <w:t>elo município de</w:t>
      </w:r>
      <w:r w:rsidR="00C01238">
        <w:rPr>
          <w:rFonts w:asciiTheme="minorHAnsi" w:hAnsiTheme="minorHAnsi" w:cstheme="minorHAnsi"/>
          <w:color w:val="000000"/>
          <w:sz w:val="24"/>
          <w:szCs w:val="24"/>
        </w:rPr>
        <w:t xml:space="preserve"> </w:t>
      </w:r>
      <w:r w:rsidR="00777238">
        <w:rPr>
          <w:rFonts w:asciiTheme="minorHAnsi" w:hAnsiTheme="minorHAnsi" w:cstheme="minorHAnsi"/>
          <w:color w:val="000000"/>
          <w:sz w:val="24"/>
          <w:szCs w:val="24"/>
        </w:rPr>
        <w:t>Lontra</w:t>
      </w:r>
      <w:r w:rsidR="00C01238">
        <w:rPr>
          <w:rFonts w:asciiTheme="minorHAnsi" w:hAnsiTheme="minorHAnsi" w:cstheme="minorHAnsi"/>
          <w:color w:val="000000"/>
          <w:sz w:val="24"/>
          <w:szCs w:val="24"/>
        </w:rPr>
        <w:t>/MG</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ao agente cultural, não incidirá Imposto de Renda, Imposto Sobre Serviços – ISS, e eventuais impostos próprios da contratação de serviços.</w:t>
      </w:r>
    </w:p>
    <w:p w14:paraId="66ED39DF"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Prazo de inscrição</w:t>
      </w:r>
    </w:p>
    <w:p w14:paraId="35D1FBA6" w14:textId="624FBF63"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sz w:val="24"/>
          <w:szCs w:val="24"/>
        </w:rPr>
        <w:t xml:space="preserve">De 08:00 </w:t>
      </w:r>
      <w:r w:rsidR="00A23AF6">
        <w:rPr>
          <w:rFonts w:asciiTheme="minorHAnsi" w:hAnsiTheme="minorHAnsi" w:cstheme="minorHAnsi"/>
          <w:color w:val="000000"/>
          <w:sz w:val="24"/>
          <w:szCs w:val="24"/>
        </w:rPr>
        <w:t xml:space="preserve">horas do dia </w:t>
      </w:r>
      <w:r w:rsidR="009B1B27">
        <w:rPr>
          <w:rFonts w:asciiTheme="minorHAnsi" w:hAnsiTheme="minorHAnsi" w:cstheme="minorHAnsi"/>
          <w:color w:val="000000"/>
          <w:sz w:val="24"/>
          <w:szCs w:val="24"/>
        </w:rPr>
        <w:t>28</w:t>
      </w:r>
      <w:r>
        <w:rPr>
          <w:rFonts w:asciiTheme="minorHAnsi" w:hAnsiTheme="minorHAnsi" w:cstheme="minorHAnsi"/>
          <w:sz w:val="24"/>
          <w:szCs w:val="24"/>
        </w:rPr>
        <w:t>/</w:t>
      </w:r>
      <w:r w:rsidR="00C01238">
        <w:rPr>
          <w:rFonts w:asciiTheme="minorHAnsi" w:hAnsiTheme="minorHAnsi" w:cstheme="minorHAnsi"/>
          <w:sz w:val="24"/>
          <w:szCs w:val="24"/>
        </w:rPr>
        <w:t>1</w:t>
      </w:r>
      <w:r w:rsidR="009B1B27">
        <w:rPr>
          <w:rFonts w:asciiTheme="minorHAnsi" w:hAnsiTheme="minorHAnsi" w:cstheme="minorHAnsi"/>
          <w:sz w:val="24"/>
          <w:szCs w:val="24"/>
        </w:rPr>
        <w:t>1</w:t>
      </w:r>
      <w:r>
        <w:rPr>
          <w:rFonts w:asciiTheme="minorHAnsi" w:hAnsiTheme="minorHAnsi" w:cstheme="minorHAnsi"/>
          <w:sz w:val="24"/>
          <w:szCs w:val="24"/>
        </w:rPr>
        <w:t xml:space="preserve">/2024 </w:t>
      </w:r>
      <w:r>
        <w:rPr>
          <w:rFonts w:asciiTheme="minorHAnsi" w:hAnsiTheme="minorHAnsi" w:cstheme="minorHAnsi"/>
          <w:color w:val="000000"/>
          <w:sz w:val="24"/>
          <w:szCs w:val="24"/>
        </w:rPr>
        <w:t xml:space="preserve">até às </w:t>
      </w:r>
      <w:r>
        <w:rPr>
          <w:rFonts w:asciiTheme="minorHAnsi" w:hAnsiTheme="minorHAnsi" w:cstheme="minorHAnsi"/>
          <w:sz w:val="24"/>
          <w:szCs w:val="24"/>
        </w:rPr>
        <w:t xml:space="preserve">17:00 </w:t>
      </w:r>
      <w:r w:rsidR="00C2322C">
        <w:rPr>
          <w:rFonts w:asciiTheme="minorHAnsi" w:hAnsiTheme="minorHAnsi" w:cstheme="minorHAnsi"/>
          <w:color w:val="000000"/>
          <w:sz w:val="24"/>
          <w:szCs w:val="24"/>
        </w:rPr>
        <w:t xml:space="preserve">horas do dia </w:t>
      </w:r>
      <w:r w:rsidR="009B1B27">
        <w:rPr>
          <w:rFonts w:asciiTheme="minorHAnsi" w:hAnsiTheme="minorHAnsi" w:cstheme="minorHAnsi"/>
          <w:color w:val="000000"/>
          <w:sz w:val="24"/>
          <w:szCs w:val="24"/>
        </w:rPr>
        <w:t>05</w:t>
      </w:r>
      <w:r w:rsidR="00C2322C">
        <w:rPr>
          <w:rFonts w:asciiTheme="minorHAnsi" w:hAnsiTheme="minorHAnsi" w:cstheme="minorHAnsi"/>
          <w:sz w:val="24"/>
          <w:szCs w:val="24"/>
        </w:rPr>
        <w:t>/1</w:t>
      </w:r>
      <w:r w:rsidR="009B1B27">
        <w:rPr>
          <w:rFonts w:asciiTheme="minorHAnsi" w:hAnsiTheme="minorHAnsi" w:cstheme="minorHAnsi"/>
          <w:sz w:val="24"/>
          <w:szCs w:val="24"/>
        </w:rPr>
        <w:t>2</w:t>
      </w:r>
      <w:r>
        <w:rPr>
          <w:rFonts w:asciiTheme="minorHAnsi" w:hAnsiTheme="minorHAnsi" w:cstheme="minorHAnsi"/>
          <w:sz w:val="24"/>
          <w:szCs w:val="24"/>
        </w:rPr>
        <w:t xml:space="preserve">/2024. </w:t>
      </w:r>
    </w:p>
    <w:p w14:paraId="53AFEEC3"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As inscrições serão realizadas conforme orientações descritas no item 4 deste edital.</w:t>
      </w:r>
    </w:p>
    <w:p w14:paraId="1F67986B" w14:textId="77777777" w:rsidR="002838E7" w:rsidRDefault="002838E7">
      <w:pPr>
        <w:rPr>
          <w:rFonts w:asciiTheme="minorHAnsi" w:hAnsiTheme="minorHAnsi" w:cstheme="minorHAnsi"/>
          <w:color w:val="FF0000"/>
          <w:sz w:val="24"/>
          <w:szCs w:val="24"/>
        </w:rPr>
      </w:pPr>
    </w:p>
    <w:p w14:paraId="644EF1B9"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Quem pode participar</w:t>
      </w:r>
    </w:p>
    <w:p w14:paraId="439C3088" w14:textId="77777777"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 xml:space="preserve">Pode se inscrever no Edital qualquer agente cultural que atua ou </w:t>
      </w:r>
      <w:r w:rsidR="00C2322C">
        <w:rPr>
          <w:rFonts w:asciiTheme="minorHAnsi" w:hAnsiTheme="minorHAnsi" w:cstheme="minorHAnsi"/>
          <w:color w:val="000000"/>
          <w:sz w:val="24"/>
          <w:szCs w:val="24"/>
        </w:rPr>
        <w:t>reside no Estado de Minas Gerais.</w:t>
      </w:r>
    </w:p>
    <w:p w14:paraId="59FEA194" w14:textId="77777777" w:rsidR="002838E7" w:rsidRDefault="002E54B0">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889923F"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O agente cultural pode ser:</w:t>
      </w:r>
    </w:p>
    <w:p w14:paraId="70BC2871"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I - Pessoa física ou Microempreendedor Individual (MEI)</w:t>
      </w:r>
    </w:p>
    <w:p w14:paraId="7D6861AC"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 xml:space="preserve">II - Pessoa jurídica com fins lucrativos (Ex.: empresa de pequeno porte, empresa de grande porte, </w:t>
      </w:r>
      <w:proofErr w:type="spellStart"/>
      <w:r>
        <w:rPr>
          <w:rFonts w:asciiTheme="minorHAnsi" w:hAnsiTheme="minorHAnsi" w:cstheme="minorHAnsi"/>
          <w:color w:val="000000"/>
          <w:sz w:val="24"/>
          <w:szCs w:val="24"/>
        </w:rPr>
        <w:t>etc</w:t>
      </w:r>
      <w:proofErr w:type="spellEnd"/>
      <w:r>
        <w:rPr>
          <w:rFonts w:asciiTheme="minorHAnsi" w:hAnsiTheme="minorHAnsi" w:cstheme="minorHAnsi"/>
          <w:color w:val="000000"/>
          <w:sz w:val="24"/>
          <w:szCs w:val="24"/>
        </w:rPr>
        <w:t>)</w:t>
      </w:r>
    </w:p>
    <w:p w14:paraId="2877EF9C"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 xml:space="preserve">III - Pessoa jurídica sem fins lucrativos (Ex.: Associação, Fundação, </w:t>
      </w:r>
      <w:proofErr w:type="gramStart"/>
      <w:r>
        <w:rPr>
          <w:rFonts w:asciiTheme="minorHAnsi" w:hAnsiTheme="minorHAnsi" w:cstheme="minorHAnsi"/>
          <w:color w:val="000000"/>
          <w:sz w:val="24"/>
          <w:szCs w:val="24"/>
        </w:rPr>
        <w:t>Cooperativa</w:t>
      </w:r>
      <w:proofErr w:type="gram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etc</w:t>
      </w:r>
      <w:proofErr w:type="spellEnd"/>
      <w:r>
        <w:rPr>
          <w:rFonts w:asciiTheme="minorHAnsi" w:hAnsiTheme="minorHAnsi" w:cstheme="minorHAnsi"/>
          <w:color w:val="000000"/>
          <w:sz w:val="24"/>
          <w:szCs w:val="24"/>
        </w:rPr>
        <w:t>)</w:t>
      </w:r>
    </w:p>
    <w:p w14:paraId="1C2FEB59"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IV - Coletivo/Grupo sem CNPJ representado por pessoa física.</w:t>
      </w:r>
    </w:p>
    <w:p w14:paraId="7564673B"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27D94197"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w:t>
      </w:r>
    </w:p>
    <w:p w14:paraId="54B5FAC5"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Quem NÃO pode participar</w:t>
      </w:r>
    </w:p>
    <w:p w14:paraId="64624B41"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Não pode se inscrever neste Edital, agentes culturais que: </w:t>
      </w:r>
    </w:p>
    <w:p w14:paraId="29EDE7D6"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tenham</w:t>
      </w:r>
      <w:proofErr w:type="gramEnd"/>
      <w:r>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6E3D3D0"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 xml:space="preserve">II - </w:t>
      </w:r>
      <w:proofErr w:type="gramStart"/>
      <w:r>
        <w:rPr>
          <w:rFonts w:asciiTheme="minorHAnsi" w:hAnsiTheme="minorHAnsi" w:cstheme="minorHAnsi"/>
          <w:color w:val="000000"/>
          <w:sz w:val="24"/>
          <w:szCs w:val="24"/>
        </w:rPr>
        <w:t>sejam</w:t>
      </w:r>
      <w:proofErr w:type="gramEnd"/>
      <w:r>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w:t>
      </w:r>
      <w:r>
        <w:rPr>
          <w:rFonts w:asciiTheme="minorHAnsi" w:hAnsiTheme="minorHAnsi" w:cstheme="minorHAnsi"/>
          <w:color w:val="000000"/>
          <w:sz w:val="24"/>
          <w:szCs w:val="24"/>
        </w:rPr>
        <w:lastRenderedPageBreak/>
        <w:t>casos em que o referido servidor tiver atuado na etapa de elaboração do edital, na etapa de análise de propostas ou na etapa de julgamento de recursos; e</w:t>
      </w:r>
    </w:p>
    <w:p w14:paraId="0D418897"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2621BAE9"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 xml:space="preserve">O agente cultural que </w:t>
      </w:r>
      <w:r>
        <w:rPr>
          <w:rFonts w:asciiTheme="minorHAnsi" w:hAnsiTheme="minorHAnsi" w:cstheme="minorHAnsi"/>
          <w:sz w:val="24"/>
          <w:szCs w:val="24"/>
        </w:rPr>
        <w:t>integrar o Conselho</w:t>
      </w:r>
      <w:r>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770C3D01"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2B8D50B1"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75D5D8E"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Quantos projetos cada agente cultural pode apresentar neste edital</w:t>
      </w:r>
    </w:p>
    <w:p w14:paraId="03DB06D4" w14:textId="77777777"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Cada agente cultural poderá concorrer neste edital com, no máximo 01 (um) projeto e poderá ser contemplado com no máximo 01 (um) projeto.</w:t>
      </w:r>
    </w:p>
    <w:p w14:paraId="04A19842"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ETAPAS</w:t>
      </w:r>
    </w:p>
    <w:p w14:paraId="465ADA04"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Este edital é composto pelas seguintes etapas:</w:t>
      </w:r>
    </w:p>
    <w:p w14:paraId="266AB494" w14:textId="77777777" w:rsidR="002838E7" w:rsidRDefault="002E54B0">
      <w:pPr>
        <w:numPr>
          <w:ilvl w:val="0"/>
          <w:numId w:val="2"/>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Inscrições – </w:t>
      </w:r>
      <w:r>
        <w:rPr>
          <w:rFonts w:asciiTheme="minorHAnsi" w:hAnsiTheme="minorHAnsi" w:cstheme="minorHAnsi"/>
          <w:color w:val="000000"/>
          <w:sz w:val="24"/>
          <w:szCs w:val="24"/>
        </w:rPr>
        <w:t>etapa de apresentação dos projetos pelos agentes culturais</w:t>
      </w:r>
    </w:p>
    <w:p w14:paraId="669E6589" w14:textId="77777777" w:rsidR="002838E7" w:rsidRDefault="002E54B0">
      <w:pPr>
        <w:numPr>
          <w:ilvl w:val="0"/>
          <w:numId w:val="2"/>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Seleção –</w:t>
      </w:r>
      <w:r>
        <w:rPr>
          <w:rFonts w:asciiTheme="minorHAnsi" w:hAnsiTheme="minorHAnsi" w:cstheme="minorHAnsi"/>
          <w:color w:val="000000"/>
          <w:sz w:val="24"/>
          <w:szCs w:val="24"/>
        </w:rPr>
        <w:t xml:space="preserve"> etapa em que uma comissão analisa e seleciona os projetos</w:t>
      </w:r>
    </w:p>
    <w:p w14:paraId="65AA1574" w14:textId="77777777" w:rsidR="002838E7" w:rsidRDefault="002E54B0">
      <w:pPr>
        <w:numPr>
          <w:ilvl w:val="0"/>
          <w:numId w:val="2"/>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Habilitação –</w:t>
      </w:r>
      <w:r>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4905F76E" w14:textId="77777777" w:rsidR="002838E7" w:rsidRDefault="002E54B0">
      <w:pPr>
        <w:numPr>
          <w:ilvl w:val="0"/>
          <w:numId w:val="2"/>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Assinatura do Termo de Execução Cultural </w:t>
      </w:r>
      <w:r>
        <w:rPr>
          <w:rFonts w:asciiTheme="minorHAnsi" w:hAnsiTheme="minorHAnsi" w:cstheme="minorHAnsi"/>
          <w:color w:val="000000"/>
          <w:sz w:val="24"/>
          <w:szCs w:val="24"/>
        </w:rPr>
        <w:t>– etapa em que os agentes culturais habilitados serão convocados para assinar o Termo de Execução Cultural</w:t>
      </w:r>
    </w:p>
    <w:p w14:paraId="04F20D35" w14:textId="77777777" w:rsidR="002838E7" w:rsidRDefault="002838E7">
      <w:pPr>
        <w:spacing w:before="120" w:after="120" w:line="240" w:lineRule="auto"/>
        <w:ind w:right="120"/>
        <w:jc w:val="both"/>
        <w:rPr>
          <w:rFonts w:asciiTheme="minorHAnsi" w:hAnsiTheme="minorHAnsi" w:cstheme="minorHAnsi"/>
          <w:b/>
          <w:color w:val="000000"/>
          <w:sz w:val="24"/>
          <w:szCs w:val="24"/>
        </w:rPr>
      </w:pPr>
    </w:p>
    <w:p w14:paraId="54F1605A"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INSCRIÇÕES</w:t>
      </w:r>
    </w:p>
    <w:p w14:paraId="4B0A3C14" w14:textId="6983BDCB"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 xml:space="preserve">O agente cultural deve encaminhar por meio do e-mail </w:t>
      </w:r>
      <w:r w:rsidR="00777238">
        <w:rPr>
          <w:rFonts w:asciiTheme="minorHAnsi" w:hAnsiTheme="minorHAnsi" w:cstheme="minorHAnsi"/>
          <w:sz w:val="24"/>
          <w:szCs w:val="24"/>
        </w:rPr>
        <w:t>convenios@lontra.mg.gov.br</w:t>
      </w:r>
      <w:r w:rsidR="002265C3">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a seguinte documentação obrigatória: </w:t>
      </w:r>
    </w:p>
    <w:p w14:paraId="62AFADDF"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a) Formulário de inscrição (Anexo II) que constitui o Plano de Trabalho (projeto); </w:t>
      </w:r>
    </w:p>
    <w:p w14:paraId="08AE1F5A"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b) Documentos específicos relacionados na categoria de apoio em que o projeto será inscrito conforme Anexo I, quando houver; </w:t>
      </w:r>
    </w:p>
    <w:p w14:paraId="1AF58349"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 Autodeclaração étnico-racial ou de pessoa com deficiência, se for concorrer às cotas;</w:t>
      </w:r>
    </w:p>
    <w:p w14:paraId="57BA34DA"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d) Declaração de representação, se for concorrer como um coletivo sem CNPJ; e</w:t>
      </w:r>
    </w:p>
    <w:p w14:paraId="1D8A64EA" w14:textId="77777777"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e) Outros documentos que o agente cultural julgar necessário para auxiliar na avaliação do mérito cultural do projeto. </w:t>
      </w:r>
      <w:r>
        <w:rPr>
          <w:rFonts w:asciiTheme="minorHAnsi" w:hAnsiTheme="minorHAnsi" w:cstheme="minorHAnsi"/>
          <w:color w:val="FF0000"/>
          <w:sz w:val="24"/>
          <w:szCs w:val="24"/>
        </w:rPr>
        <w:t xml:space="preserve"> </w:t>
      </w:r>
    </w:p>
    <w:p w14:paraId="614E370D"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lastRenderedPageBreak/>
        <w:t>Atenção!</w:t>
      </w:r>
      <w:r>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10A2E9F5"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A </w:t>
      </w:r>
      <w:proofErr w:type="spellStart"/>
      <w:r>
        <w:rPr>
          <w:rFonts w:asciiTheme="minorHAnsi" w:hAnsiTheme="minorHAnsi" w:cstheme="minorHAnsi"/>
          <w:color w:val="000000"/>
          <w:sz w:val="24"/>
          <w:szCs w:val="24"/>
        </w:rPr>
        <w:t>inscrição</w:t>
      </w:r>
      <w:proofErr w:type="spellEnd"/>
      <w:r>
        <w:rPr>
          <w:rFonts w:asciiTheme="minorHAnsi" w:hAnsiTheme="minorHAnsi" w:cstheme="minorHAnsi"/>
          <w:color w:val="000000"/>
          <w:sz w:val="24"/>
          <w:szCs w:val="24"/>
        </w:rPr>
        <w:t xml:space="preserve"> implica no conhecimento e </w:t>
      </w:r>
      <w:proofErr w:type="spellStart"/>
      <w:r>
        <w:rPr>
          <w:rFonts w:asciiTheme="minorHAnsi" w:hAnsiTheme="minorHAnsi" w:cstheme="minorHAnsi"/>
          <w:color w:val="000000"/>
          <w:sz w:val="24"/>
          <w:szCs w:val="24"/>
        </w:rPr>
        <w:t>concordância</w:t>
      </w:r>
      <w:proofErr w:type="spellEnd"/>
      <w:r>
        <w:rPr>
          <w:rFonts w:asciiTheme="minorHAnsi" w:hAnsiTheme="minorHAnsi" w:cstheme="minorHAnsi"/>
          <w:color w:val="000000"/>
          <w:sz w:val="24"/>
          <w:szCs w:val="24"/>
        </w:rPr>
        <w:t xml:space="preserve"> dos termos e </w:t>
      </w:r>
      <w:proofErr w:type="spellStart"/>
      <w:r>
        <w:rPr>
          <w:rFonts w:asciiTheme="minorHAnsi" w:hAnsiTheme="minorHAnsi" w:cstheme="minorHAnsi"/>
          <w:color w:val="000000"/>
          <w:sz w:val="24"/>
          <w:szCs w:val="24"/>
        </w:rPr>
        <w:t>condições</w:t>
      </w:r>
      <w:proofErr w:type="spellEnd"/>
      <w:r>
        <w:rPr>
          <w:rFonts w:asciiTheme="minorHAnsi" w:hAnsiTheme="minorHAnsi" w:cstheme="minorHAnsi"/>
          <w:color w:val="000000"/>
          <w:sz w:val="24"/>
          <w:szCs w:val="24"/>
        </w:rPr>
        <w:t xml:space="preserve"> previstos neste Edital, na Lei 14.399/2022 (Política Nacional Aldir Blanc de Fomento à Cultura - PNAB), na Lei nº 14.903/2024 (Marco regulatório de fomento à cultura), no Decreto 11.740/2023 (Decreto PNAB) e no Decreto nº 11.453/2023 (Decreto de fomento).</w:t>
      </w:r>
    </w:p>
    <w:p w14:paraId="54F6159F"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COTAS</w:t>
      </w:r>
    </w:p>
    <w:p w14:paraId="7FA868BF"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Categoria de cotas</w:t>
      </w:r>
    </w:p>
    <w:p w14:paraId="7AC76E7B"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Ficam garantidas cotas em todas as categorias do edital para:</w:t>
      </w:r>
    </w:p>
    <w:p w14:paraId="4FE651B4" w14:textId="77777777" w:rsidR="002838E7" w:rsidRDefault="002E54B0">
      <w:pPr>
        <w:numPr>
          <w:ilvl w:val="0"/>
          <w:numId w:val="3"/>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pessoas negras (pretas e pardas);</w:t>
      </w:r>
    </w:p>
    <w:p w14:paraId="51D94B51" w14:textId="77777777" w:rsidR="002838E7" w:rsidRDefault="002E54B0">
      <w:pPr>
        <w:numPr>
          <w:ilvl w:val="0"/>
          <w:numId w:val="3"/>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pessoas indígenas;</w:t>
      </w:r>
    </w:p>
    <w:p w14:paraId="182B55F8" w14:textId="77777777" w:rsidR="002838E7" w:rsidRDefault="002E54B0">
      <w:pPr>
        <w:numPr>
          <w:ilvl w:val="0"/>
          <w:numId w:val="3"/>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pessoas com deficiência.</w:t>
      </w:r>
    </w:p>
    <w:p w14:paraId="518DC204"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 quantidade de cotas destinadas a cada categoria do edital está descrita no Anexo I.</w:t>
      </w:r>
    </w:p>
    <w:p w14:paraId="4658F2C3"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Para concorrer às cotas, os agentes culturais deverão preencher uma autodeclaração.</w:t>
      </w:r>
    </w:p>
    <w:p w14:paraId="5D65FE7A"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 autodeclaração pode ser apresentada por escrito, em áudio, em vídeos ou em outros formatos acessíveis.</w:t>
      </w:r>
    </w:p>
    <w:p w14:paraId="2CE06DC8"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Concorrência concomitante</w:t>
      </w:r>
    </w:p>
    <w:p w14:paraId="38E054DE"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11249FDE"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4515CB9C" w14:textId="77777777" w:rsidR="002838E7" w:rsidRDefault="002838E7">
      <w:pPr>
        <w:spacing w:before="120" w:after="120" w:line="240" w:lineRule="auto"/>
        <w:ind w:left="765" w:right="120"/>
        <w:jc w:val="both"/>
        <w:rPr>
          <w:rFonts w:asciiTheme="minorHAnsi" w:hAnsiTheme="minorHAnsi" w:cstheme="minorHAnsi"/>
          <w:b/>
          <w:color w:val="000000"/>
          <w:sz w:val="24"/>
          <w:szCs w:val="24"/>
        </w:rPr>
      </w:pPr>
    </w:p>
    <w:p w14:paraId="7030EFD8"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Desistência do optante pela cota</w:t>
      </w:r>
    </w:p>
    <w:p w14:paraId="206E18F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3ABFCFE9" w14:textId="77777777" w:rsidR="002838E7" w:rsidRDefault="002838E7">
      <w:pPr>
        <w:spacing w:before="120" w:after="120" w:line="240" w:lineRule="auto"/>
        <w:ind w:right="120"/>
        <w:jc w:val="both"/>
        <w:rPr>
          <w:rFonts w:asciiTheme="minorHAnsi" w:hAnsiTheme="minorHAnsi" w:cstheme="minorHAnsi"/>
          <w:b/>
          <w:color w:val="000000"/>
          <w:sz w:val="24"/>
          <w:szCs w:val="24"/>
        </w:rPr>
      </w:pPr>
    </w:p>
    <w:p w14:paraId="6B97E8DF"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Remanejamento das cotas</w:t>
      </w:r>
    </w:p>
    <w:p w14:paraId="3DCD9AF0"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13BDC0A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Caso não haja agentes culturais inscritos em outra categoria de cotas, as vagas não preenchidas deverão ser direcionadas para a ampla concorrência, sendo direcionadas para os demais candidatos aprovados, de acordo com a ordem de classificação.</w:t>
      </w:r>
    </w:p>
    <w:p w14:paraId="7193B95A" w14:textId="77777777" w:rsidR="002838E7" w:rsidRDefault="002838E7">
      <w:pPr>
        <w:spacing w:before="120" w:after="120" w:line="240" w:lineRule="auto"/>
        <w:ind w:left="360" w:right="120"/>
        <w:jc w:val="both"/>
        <w:rPr>
          <w:rFonts w:asciiTheme="minorHAnsi" w:hAnsiTheme="minorHAnsi" w:cstheme="minorHAnsi"/>
          <w:color w:val="000000"/>
          <w:sz w:val="24"/>
          <w:szCs w:val="24"/>
          <w:highlight w:val="green"/>
        </w:rPr>
      </w:pPr>
    </w:p>
    <w:p w14:paraId="4B3A9BDE" w14:textId="77777777" w:rsidR="002838E7" w:rsidRDefault="002838E7">
      <w:pPr>
        <w:spacing w:before="120" w:after="120" w:line="240" w:lineRule="auto"/>
        <w:ind w:right="120"/>
        <w:jc w:val="both"/>
        <w:rPr>
          <w:rFonts w:asciiTheme="minorHAnsi" w:hAnsiTheme="minorHAnsi" w:cstheme="minorHAnsi"/>
          <w:color w:val="FF0000"/>
          <w:sz w:val="24"/>
          <w:szCs w:val="24"/>
        </w:rPr>
      </w:pPr>
    </w:p>
    <w:p w14:paraId="227A7C53"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Aplicação das cotas para pessoas jurídicas e coletivos</w:t>
      </w:r>
    </w:p>
    <w:p w14:paraId="50004C7A"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As pessoas jurídicas e coletivos sem CNPJ podem concorrer às cotas, desde que preencham algum dos requisitos abaixo: </w:t>
      </w:r>
    </w:p>
    <w:p w14:paraId="3682B35F" w14:textId="77777777" w:rsidR="002838E7" w:rsidRDefault="002E54B0">
      <w:pP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 xml:space="preserve">I - </w:t>
      </w:r>
      <w:proofErr w:type="gramStart"/>
      <w:r>
        <w:rPr>
          <w:rFonts w:asciiTheme="minorHAnsi" w:hAnsiTheme="minorHAnsi" w:cstheme="minorHAnsi"/>
          <w:sz w:val="24"/>
          <w:szCs w:val="24"/>
        </w:rPr>
        <w:t>pessoas</w:t>
      </w:r>
      <w:proofErr w:type="gramEnd"/>
      <w:r>
        <w:rPr>
          <w:rFonts w:asciiTheme="minorHAnsi" w:hAnsiTheme="minorHAnsi" w:cstheme="minorHAnsi"/>
          <w:sz w:val="24"/>
          <w:szCs w:val="24"/>
        </w:rPr>
        <w:t xml:space="preserve"> jurídicas em que mais da metade dos sócios são pessoas negras, indígenas ou com deficiência,</w:t>
      </w:r>
    </w:p>
    <w:p w14:paraId="4F280F30" w14:textId="77777777" w:rsidR="002838E7" w:rsidRDefault="002E54B0">
      <w:pP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 xml:space="preserve">II - </w:t>
      </w:r>
      <w:proofErr w:type="gramStart"/>
      <w:r>
        <w:rPr>
          <w:rFonts w:asciiTheme="minorHAnsi" w:hAnsiTheme="minorHAnsi" w:cstheme="minorHAnsi"/>
          <w:sz w:val="24"/>
          <w:szCs w:val="24"/>
        </w:rPr>
        <w:t>pessoas</w:t>
      </w:r>
      <w:proofErr w:type="gramEnd"/>
      <w:r>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4EDB8FCF" w14:textId="77777777" w:rsidR="002838E7" w:rsidRDefault="002E54B0">
      <w:pP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5828DD34" w14:textId="77777777" w:rsidR="002838E7" w:rsidRDefault="002E54B0">
      <w:pP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 xml:space="preserve">IV - </w:t>
      </w:r>
      <w:proofErr w:type="gramStart"/>
      <w:r>
        <w:rPr>
          <w:rFonts w:asciiTheme="minorHAnsi" w:hAnsiTheme="minorHAnsi" w:cstheme="minorHAnsi"/>
          <w:sz w:val="24"/>
          <w:szCs w:val="24"/>
        </w:rPr>
        <w:t>outras</w:t>
      </w:r>
      <w:proofErr w:type="gramEnd"/>
      <w:r>
        <w:rPr>
          <w:rFonts w:asciiTheme="minorHAnsi" w:hAnsiTheme="minorHAnsi" w:cstheme="minorHAnsi"/>
          <w:sz w:val="24"/>
          <w:szCs w:val="24"/>
        </w:rPr>
        <w:t xml:space="preserve"> formas de composição que garantam o protagonismo de pessoas negras, indígenas ou com deficiência na pessoa jurídica ou no grupo e colet</w:t>
      </w:r>
      <w:r w:rsidR="002265C3">
        <w:rPr>
          <w:rFonts w:asciiTheme="minorHAnsi" w:hAnsiTheme="minorHAnsi" w:cstheme="minorHAnsi"/>
          <w:sz w:val="24"/>
          <w:szCs w:val="24"/>
        </w:rPr>
        <w:t>ivo sem personalidade jurídica.</w:t>
      </w:r>
    </w:p>
    <w:p w14:paraId="32BAE809" w14:textId="77777777"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7647A6F" w14:textId="77777777" w:rsidR="002838E7" w:rsidRDefault="002838E7">
      <w:pPr>
        <w:spacing w:before="120" w:after="120" w:line="240" w:lineRule="auto"/>
        <w:ind w:right="120"/>
        <w:jc w:val="both"/>
        <w:rPr>
          <w:rFonts w:asciiTheme="minorHAnsi" w:hAnsiTheme="minorHAnsi" w:cstheme="minorHAnsi"/>
          <w:color w:val="000000"/>
          <w:sz w:val="24"/>
          <w:szCs w:val="24"/>
        </w:rPr>
      </w:pPr>
    </w:p>
    <w:p w14:paraId="74B9D401"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COMO ELABORAR O PROJETO (PLANO DE TRABALHO) </w:t>
      </w:r>
    </w:p>
    <w:p w14:paraId="180728D8"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Preenchimento do modelo</w:t>
      </w:r>
    </w:p>
    <w:p w14:paraId="65B6B15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agente cultural deve preencher o Anexo II - </w:t>
      </w:r>
      <w:proofErr w:type="spellStart"/>
      <w:r>
        <w:rPr>
          <w:rFonts w:asciiTheme="minorHAnsi" w:hAnsiTheme="minorHAnsi" w:cstheme="minorHAnsi"/>
          <w:color w:val="000000"/>
          <w:sz w:val="24"/>
          <w:szCs w:val="24"/>
        </w:rPr>
        <w:t>Formulário</w:t>
      </w:r>
      <w:proofErr w:type="spellEnd"/>
      <w:r>
        <w:rPr>
          <w:rFonts w:asciiTheme="minorHAnsi" w:hAnsiTheme="minorHAnsi" w:cstheme="minorHAnsi"/>
          <w:color w:val="000000"/>
          <w:sz w:val="24"/>
          <w:szCs w:val="24"/>
        </w:rPr>
        <w:t xml:space="preserve"> de </w:t>
      </w:r>
      <w:proofErr w:type="spellStart"/>
      <w:r>
        <w:rPr>
          <w:rFonts w:asciiTheme="minorHAnsi" w:hAnsiTheme="minorHAnsi" w:cstheme="minorHAnsi"/>
          <w:color w:val="000000"/>
          <w:sz w:val="24"/>
          <w:szCs w:val="24"/>
        </w:rPr>
        <w:t>Inscrição</w:t>
      </w:r>
      <w:proofErr w:type="spellEnd"/>
      <w:r>
        <w:rPr>
          <w:rFonts w:asciiTheme="minorHAnsi" w:hAnsiTheme="minorHAnsi" w:cstheme="minorHAnsi"/>
          <w:color w:val="000000"/>
          <w:sz w:val="24"/>
          <w:szCs w:val="24"/>
        </w:rPr>
        <w:t>/Plano de Trabalho, documento que contém a ficha de inscrição, a descrição do projeto e a planilha orçamentária.</w:t>
      </w:r>
    </w:p>
    <w:p w14:paraId="2CBD823D" w14:textId="778CF9B2"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agente cultural será o único responsável pela veracidade do projeto e documentos encaminhados, </w:t>
      </w:r>
      <w:r w:rsidR="005046AA">
        <w:rPr>
          <w:rFonts w:asciiTheme="minorHAnsi" w:hAnsiTheme="minorHAnsi" w:cstheme="minorHAnsi"/>
          <w:color w:val="000000"/>
          <w:sz w:val="24"/>
          <w:szCs w:val="24"/>
        </w:rPr>
        <w:t>isentand</w:t>
      </w:r>
      <w:r w:rsidR="00E43490">
        <w:rPr>
          <w:rFonts w:asciiTheme="minorHAnsi" w:hAnsiTheme="minorHAnsi" w:cstheme="minorHAnsi"/>
          <w:color w:val="000000"/>
          <w:sz w:val="24"/>
          <w:szCs w:val="24"/>
        </w:rPr>
        <w:t>o o município de</w:t>
      </w:r>
      <w:r w:rsidR="00777238">
        <w:rPr>
          <w:rFonts w:asciiTheme="minorHAnsi" w:hAnsiTheme="minorHAnsi" w:cstheme="minorHAnsi"/>
          <w:color w:val="000000"/>
          <w:sz w:val="24"/>
          <w:szCs w:val="24"/>
        </w:rPr>
        <w:t xml:space="preserve"> Lontra</w:t>
      </w:r>
      <w:r w:rsidR="0061288C">
        <w:rPr>
          <w:rFonts w:asciiTheme="minorHAnsi" w:hAnsiTheme="minorHAnsi" w:cstheme="minorHAnsi"/>
          <w:color w:val="000000"/>
          <w:sz w:val="24"/>
          <w:szCs w:val="24"/>
        </w:rPr>
        <w:t>/MG</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 xml:space="preserve">de qualquer responsabilidade civil ou penal. </w:t>
      </w:r>
    </w:p>
    <w:p w14:paraId="7D3A23C4"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Previsão de execução do projeto</w:t>
      </w:r>
    </w:p>
    <w:p w14:paraId="3A7B0C97" w14:textId="04AEEFA3"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Os projetos apresentados deverão ser executados até </w:t>
      </w:r>
      <w:r w:rsidR="0061288C">
        <w:rPr>
          <w:rFonts w:asciiTheme="minorHAnsi" w:hAnsiTheme="minorHAnsi" w:cstheme="minorHAnsi"/>
          <w:color w:val="000000"/>
          <w:sz w:val="24"/>
          <w:szCs w:val="24"/>
        </w:rPr>
        <w:t>31</w:t>
      </w:r>
      <w:r w:rsidR="00D55696">
        <w:rPr>
          <w:rFonts w:asciiTheme="minorHAnsi" w:hAnsiTheme="minorHAnsi" w:cstheme="minorHAnsi"/>
          <w:sz w:val="24"/>
          <w:szCs w:val="24"/>
        </w:rPr>
        <w:t>/</w:t>
      </w:r>
      <w:r w:rsidR="0061288C">
        <w:rPr>
          <w:rFonts w:asciiTheme="minorHAnsi" w:hAnsiTheme="minorHAnsi" w:cstheme="minorHAnsi"/>
          <w:sz w:val="24"/>
          <w:szCs w:val="24"/>
        </w:rPr>
        <w:t>03</w:t>
      </w:r>
      <w:r>
        <w:rPr>
          <w:rFonts w:asciiTheme="minorHAnsi" w:hAnsiTheme="minorHAnsi" w:cstheme="minorHAnsi"/>
          <w:sz w:val="24"/>
          <w:szCs w:val="24"/>
        </w:rPr>
        <w:t>/202</w:t>
      </w:r>
      <w:r w:rsidR="0061288C">
        <w:rPr>
          <w:rFonts w:asciiTheme="minorHAnsi" w:hAnsiTheme="minorHAnsi" w:cstheme="minorHAnsi"/>
          <w:sz w:val="24"/>
          <w:szCs w:val="24"/>
        </w:rPr>
        <w:t>5</w:t>
      </w:r>
      <w:r>
        <w:rPr>
          <w:rFonts w:asciiTheme="minorHAnsi" w:hAnsiTheme="minorHAnsi" w:cstheme="minorHAnsi"/>
          <w:sz w:val="24"/>
          <w:szCs w:val="24"/>
        </w:rPr>
        <w:t>.</w:t>
      </w:r>
    </w:p>
    <w:p w14:paraId="1D9ED666"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Custos do projeto</w:t>
      </w:r>
    </w:p>
    <w:p w14:paraId="7193BCDA"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4BC0E11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w:t>
      </w:r>
      <w:r>
        <w:rPr>
          <w:rFonts w:asciiTheme="minorHAnsi" w:hAnsiTheme="minorHAnsi" w:cstheme="minorHAnsi"/>
          <w:color w:val="000000"/>
          <w:sz w:val="24"/>
          <w:szCs w:val="24"/>
        </w:rPr>
        <w:lastRenderedPageBreak/>
        <w:t>específicas, como a de povos indígenas, ribeirinhos, atingidos por barragens e comunidades quilombolas e tradicionais.</w:t>
      </w:r>
    </w:p>
    <w:p w14:paraId="41873C57"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7C22B669" w14:textId="77777777" w:rsidR="002838E7" w:rsidRDefault="002E54B0">
      <w:pPr>
        <w:spacing w:before="120" w:after="120" w:line="240" w:lineRule="auto"/>
        <w:ind w:right="120"/>
        <w:jc w:val="both"/>
        <w:rPr>
          <w:rFonts w:asciiTheme="minorHAnsi" w:eastAsia="Times New Roman" w:hAnsiTheme="minorHAnsi" w:cstheme="minorHAnsi"/>
          <w:color w:val="000000"/>
          <w:sz w:val="24"/>
          <w:szCs w:val="24"/>
        </w:rPr>
      </w:pPr>
      <w:r>
        <w:rPr>
          <w:rFonts w:asciiTheme="minorHAnsi" w:hAnsiTheme="minorHAnsi" w:cstheme="minorHAnsi"/>
          <w:b/>
          <w:color w:val="000000"/>
          <w:sz w:val="24"/>
          <w:szCs w:val="24"/>
        </w:rPr>
        <w:t>Atenção!</w:t>
      </w:r>
      <w:r>
        <w:rPr>
          <w:rFonts w:asciiTheme="minorHAnsi" w:eastAsia="Times New Roman" w:hAnsiTheme="minorHAnsi" w:cstheme="minorHAnsi"/>
          <w:color w:val="000000"/>
          <w:sz w:val="24"/>
          <w:szCs w:val="24"/>
        </w:rPr>
        <w:t xml:space="preserve"> </w:t>
      </w:r>
      <w:r>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ABCCE0F"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1839EF4A" w14:textId="77777777" w:rsidR="002838E7" w:rsidRDefault="002838E7">
      <w:pPr>
        <w:spacing w:before="120" w:after="120" w:line="240" w:lineRule="auto"/>
        <w:ind w:right="120"/>
        <w:jc w:val="both"/>
        <w:rPr>
          <w:rFonts w:asciiTheme="minorHAnsi" w:hAnsiTheme="minorHAnsi" w:cstheme="minorHAnsi"/>
          <w:color w:val="000000"/>
          <w:sz w:val="24"/>
          <w:szCs w:val="24"/>
          <w:highlight w:val="cyan"/>
        </w:rPr>
      </w:pPr>
    </w:p>
    <w:p w14:paraId="019DBB8F"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Recursos de acessibilidade </w:t>
      </w:r>
    </w:p>
    <w:p w14:paraId="1B310FFA"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Os projetos devem contar com medidas de acessibilidade física, atitudinal e comunicacional compatíveis com as suas </w:t>
      </w:r>
      <w:proofErr w:type="spellStart"/>
      <w:r>
        <w:rPr>
          <w:rFonts w:asciiTheme="minorHAnsi" w:hAnsiTheme="minorHAnsi" w:cstheme="minorHAnsi"/>
          <w:color w:val="000000"/>
          <w:sz w:val="24"/>
          <w:szCs w:val="24"/>
        </w:rPr>
        <w:t>caractetísticas</w:t>
      </w:r>
      <w:proofErr w:type="spellEnd"/>
      <w:r>
        <w:rPr>
          <w:rFonts w:asciiTheme="minorHAnsi" w:hAnsiTheme="minorHAnsi" w:cstheme="minorHAnsi"/>
          <w:color w:val="000000"/>
          <w:sz w:val="24"/>
          <w:szCs w:val="24"/>
        </w:rPr>
        <w:t>, nos termos do disposto na </w:t>
      </w:r>
      <w:hyperlink r:id="rId17">
        <w:r>
          <w:rPr>
            <w:rFonts w:asciiTheme="minorHAnsi" w:hAnsiTheme="minorHAnsi" w:cstheme="minorHAnsi"/>
            <w:color w:val="0000FF"/>
            <w:sz w:val="24"/>
            <w:szCs w:val="24"/>
            <w:u w:val="single"/>
          </w:rPr>
          <w:t>Lei nº 13.146, de 6 de julho de 2015</w:t>
        </w:r>
      </w:hyperlink>
      <w:r>
        <w:rPr>
          <w:rFonts w:asciiTheme="minorHAnsi" w:hAnsiTheme="minorHAnsi" w:cstheme="minorHAnsi"/>
          <w:color w:val="000000"/>
          <w:sz w:val="24"/>
          <w:szCs w:val="24"/>
        </w:rPr>
        <w:t> (Lei Brasileira de Inclusão da Pessoa com Deficiência).</w:t>
      </w:r>
    </w:p>
    <w:p w14:paraId="443EB80C"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São medidas de acessibilidade:</w:t>
      </w:r>
    </w:p>
    <w:p w14:paraId="35277B9D"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no</w:t>
      </w:r>
      <w:proofErr w:type="gramEnd"/>
      <w:r>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46BE10B3"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gramStart"/>
      <w:r>
        <w:rPr>
          <w:rFonts w:asciiTheme="minorHAnsi" w:hAnsiTheme="minorHAnsi" w:cstheme="minorHAnsi"/>
          <w:color w:val="000000"/>
          <w:sz w:val="24"/>
          <w:szCs w:val="24"/>
        </w:rPr>
        <w:t>no</w:t>
      </w:r>
      <w:proofErr w:type="gramEnd"/>
      <w:r>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049374A1"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7EDF08C"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6E31FD34"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adaptação</w:t>
      </w:r>
      <w:proofErr w:type="gramEnd"/>
      <w:r>
        <w:rPr>
          <w:rFonts w:asciiTheme="minorHAnsi" w:hAnsiTheme="minorHAnsi" w:cstheme="minorHAnsi"/>
          <w:color w:val="000000"/>
          <w:sz w:val="24"/>
          <w:szCs w:val="24"/>
        </w:rPr>
        <w:t xml:space="preserve"> de espaços culturais com residências inclusivas;</w:t>
      </w:r>
    </w:p>
    <w:p w14:paraId="55FEEB9B" w14:textId="2FA18462" w:rsidR="00C477D6"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gramStart"/>
      <w:r>
        <w:rPr>
          <w:rFonts w:asciiTheme="minorHAnsi" w:hAnsiTheme="minorHAnsi" w:cstheme="minorHAnsi"/>
          <w:color w:val="000000"/>
          <w:sz w:val="24"/>
          <w:szCs w:val="24"/>
        </w:rPr>
        <w:t>utilização</w:t>
      </w:r>
      <w:proofErr w:type="gramEnd"/>
      <w:r>
        <w:rPr>
          <w:rFonts w:asciiTheme="minorHAnsi" w:hAnsiTheme="minorHAnsi" w:cstheme="minorHAnsi"/>
          <w:color w:val="000000"/>
          <w:sz w:val="24"/>
          <w:szCs w:val="24"/>
        </w:rPr>
        <w:t xml:space="preserve"> de tecnologias assistivas, ajudas técnicas e produtos com desenho universal;</w:t>
      </w:r>
    </w:p>
    <w:p w14:paraId="359E0780"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III - medidas de prevenção e erradicação de barreiras atitudinais;</w:t>
      </w:r>
    </w:p>
    <w:p w14:paraId="0A929691"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IV - </w:t>
      </w:r>
      <w:proofErr w:type="gramStart"/>
      <w:r>
        <w:rPr>
          <w:rFonts w:asciiTheme="minorHAnsi" w:hAnsiTheme="minorHAnsi" w:cstheme="minorHAnsi"/>
          <w:color w:val="000000"/>
          <w:sz w:val="24"/>
          <w:szCs w:val="24"/>
        </w:rPr>
        <w:t>contratação</w:t>
      </w:r>
      <w:proofErr w:type="gramEnd"/>
      <w:r>
        <w:rPr>
          <w:rFonts w:asciiTheme="minorHAnsi" w:hAnsiTheme="minorHAnsi" w:cstheme="minorHAnsi"/>
          <w:color w:val="000000"/>
          <w:sz w:val="24"/>
          <w:szCs w:val="24"/>
        </w:rPr>
        <w:t xml:space="preserve"> de serviços de assistência por acompanhante; ou</w:t>
      </w:r>
    </w:p>
    <w:p w14:paraId="34A6DCB8"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V - </w:t>
      </w:r>
      <w:proofErr w:type="gramStart"/>
      <w:r>
        <w:rPr>
          <w:rFonts w:asciiTheme="minorHAnsi" w:hAnsiTheme="minorHAnsi" w:cstheme="minorHAnsi"/>
          <w:color w:val="000000"/>
          <w:sz w:val="24"/>
          <w:szCs w:val="24"/>
        </w:rPr>
        <w:t>oferta</w:t>
      </w:r>
      <w:proofErr w:type="gramEnd"/>
      <w:r>
        <w:rPr>
          <w:rFonts w:asciiTheme="minorHAnsi" w:hAnsiTheme="minorHAnsi" w:cstheme="minorHAnsi"/>
          <w:color w:val="000000"/>
          <w:sz w:val="24"/>
          <w:szCs w:val="24"/>
        </w:rPr>
        <w:t xml:space="preserve"> de ações de formação e capacitação acessíveis a pessoas com deficiência.</w:t>
      </w:r>
    </w:p>
    <w:p w14:paraId="006E407C" w14:textId="77777777" w:rsidR="002838E7" w:rsidRDefault="002838E7">
      <w:pPr>
        <w:spacing w:before="120" w:after="120" w:line="240" w:lineRule="auto"/>
        <w:ind w:right="120"/>
        <w:jc w:val="both"/>
        <w:rPr>
          <w:rFonts w:asciiTheme="minorHAnsi" w:hAnsiTheme="minorHAnsi" w:cstheme="minorHAnsi"/>
          <w:b/>
          <w:color w:val="000000"/>
          <w:sz w:val="24"/>
          <w:szCs w:val="24"/>
        </w:rPr>
      </w:pPr>
    </w:p>
    <w:p w14:paraId="20AC8D05"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ETAPA DE SELEÇÃO</w:t>
      </w:r>
    </w:p>
    <w:p w14:paraId="16AAC699"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Quem analisa os projetos</w:t>
      </w:r>
    </w:p>
    <w:p w14:paraId="30918907" w14:textId="77777777" w:rsidR="002838E7" w:rsidRDefault="002E54B0">
      <w:pPr>
        <w:spacing w:before="240" w:after="240" w:line="257" w:lineRule="auto"/>
        <w:jc w:val="both"/>
        <w:rPr>
          <w:rFonts w:asciiTheme="minorHAnsi" w:hAnsiTheme="minorHAnsi" w:cstheme="minorHAnsi"/>
          <w:sz w:val="24"/>
          <w:szCs w:val="24"/>
        </w:rPr>
      </w:pPr>
      <w:r>
        <w:rPr>
          <w:rFonts w:asciiTheme="minorHAnsi" w:hAnsiTheme="minorHAnsi" w:cstheme="minorHAnsi"/>
          <w:color w:val="000000"/>
          <w:sz w:val="24"/>
          <w:szCs w:val="24"/>
        </w:rPr>
        <w:t>Uma comissão de seleção vai avaliar os projetos. Todas as atividades serão registradas em ata.</w:t>
      </w:r>
    </w:p>
    <w:p w14:paraId="5A429E88" w14:textId="462BFC75" w:rsidR="002838E7" w:rsidRDefault="002E54B0">
      <w:pPr>
        <w:spacing w:before="240" w:after="240" w:line="257"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Farão parte desta comissão seguinte composição:</w:t>
      </w:r>
    </w:p>
    <w:p w14:paraId="48C8A674" w14:textId="77777777" w:rsidR="002838E7" w:rsidRPr="006821D5" w:rsidRDefault="002E54B0">
      <w:pPr>
        <w:pStyle w:val="PargrafodaLista"/>
        <w:numPr>
          <w:ilvl w:val="0"/>
          <w:numId w:val="4"/>
        </w:numPr>
        <w:spacing w:before="240" w:after="240" w:line="257" w:lineRule="auto"/>
        <w:jc w:val="both"/>
        <w:rPr>
          <w:rFonts w:asciiTheme="minorHAnsi" w:hAnsiTheme="minorHAnsi" w:cstheme="minorHAnsi"/>
          <w:sz w:val="24"/>
          <w:szCs w:val="24"/>
        </w:rPr>
      </w:pPr>
      <w:r w:rsidRPr="006821D5">
        <w:rPr>
          <w:rFonts w:asciiTheme="minorHAnsi" w:hAnsiTheme="minorHAnsi" w:cstheme="minorHAnsi"/>
          <w:sz w:val="24"/>
          <w:szCs w:val="24"/>
        </w:rPr>
        <w:t>Membros Efetivos:</w:t>
      </w:r>
    </w:p>
    <w:p w14:paraId="54A6869B" w14:textId="5B5E31F6" w:rsidR="002838E7" w:rsidRPr="006821D5" w:rsidRDefault="006821D5">
      <w:pPr>
        <w:pStyle w:val="PargrafodaLista"/>
        <w:numPr>
          <w:ilvl w:val="0"/>
          <w:numId w:val="5"/>
        </w:numPr>
        <w:spacing w:before="240" w:after="240" w:line="257" w:lineRule="auto"/>
        <w:jc w:val="both"/>
        <w:rPr>
          <w:rFonts w:asciiTheme="minorHAnsi" w:hAnsiTheme="minorHAnsi" w:cstheme="minorHAnsi"/>
          <w:sz w:val="24"/>
          <w:szCs w:val="24"/>
        </w:rPr>
      </w:pPr>
      <w:r w:rsidRPr="006821D5">
        <w:rPr>
          <w:rFonts w:asciiTheme="minorHAnsi" w:hAnsiTheme="minorHAnsi" w:cstheme="minorHAnsi"/>
          <w:sz w:val="24"/>
          <w:szCs w:val="24"/>
        </w:rPr>
        <w:t xml:space="preserve">Maria </w:t>
      </w:r>
      <w:proofErr w:type="spellStart"/>
      <w:r w:rsidRPr="006821D5">
        <w:rPr>
          <w:rFonts w:asciiTheme="minorHAnsi" w:hAnsiTheme="minorHAnsi" w:cstheme="minorHAnsi"/>
          <w:sz w:val="24"/>
          <w:szCs w:val="24"/>
        </w:rPr>
        <w:t>Edilvania</w:t>
      </w:r>
      <w:proofErr w:type="spellEnd"/>
      <w:r w:rsidRPr="006821D5">
        <w:rPr>
          <w:rFonts w:asciiTheme="minorHAnsi" w:hAnsiTheme="minorHAnsi" w:cstheme="minorHAnsi"/>
          <w:sz w:val="24"/>
          <w:szCs w:val="24"/>
        </w:rPr>
        <w:t xml:space="preserve"> de Fátima Sousa;</w:t>
      </w:r>
    </w:p>
    <w:p w14:paraId="43297A31" w14:textId="5C459530" w:rsidR="00681CC9" w:rsidRPr="006821D5" w:rsidRDefault="006821D5">
      <w:pPr>
        <w:pStyle w:val="PargrafodaLista"/>
        <w:numPr>
          <w:ilvl w:val="0"/>
          <w:numId w:val="5"/>
        </w:numPr>
        <w:spacing w:before="240" w:after="240" w:line="257" w:lineRule="auto"/>
        <w:jc w:val="both"/>
        <w:rPr>
          <w:rFonts w:asciiTheme="minorHAnsi" w:hAnsiTheme="minorHAnsi" w:cstheme="minorHAnsi"/>
          <w:sz w:val="24"/>
          <w:szCs w:val="24"/>
        </w:rPr>
      </w:pPr>
      <w:r w:rsidRPr="006821D5">
        <w:rPr>
          <w:rFonts w:asciiTheme="minorHAnsi" w:hAnsiTheme="minorHAnsi" w:cstheme="minorHAnsi"/>
          <w:sz w:val="24"/>
          <w:szCs w:val="24"/>
        </w:rPr>
        <w:t>Dickson Cleber Mendes;</w:t>
      </w:r>
    </w:p>
    <w:p w14:paraId="02C3E142" w14:textId="16F82EF6" w:rsidR="00681CC9" w:rsidRPr="006821D5" w:rsidRDefault="006821D5">
      <w:pPr>
        <w:pStyle w:val="PargrafodaLista"/>
        <w:numPr>
          <w:ilvl w:val="0"/>
          <w:numId w:val="5"/>
        </w:numPr>
        <w:spacing w:before="240" w:after="240" w:line="257" w:lineRule="auto"/>
        <w:jc w:val="both"/>
        <w:rPr>
          <w:rFonts w:asciiTheme="minorHAnsi" w:hAnsiTheme="minorHAnsi" w:cstheme="minorHAnsi"/>
          <w:sz w:val="24"/>
          <w:szCs w:val="24"/>
        </w:rPr>
      </w:pPr>
      <w:proofErr w:type="spellStart"/>
      <w:r w:rsidRPr="006821D5">
        <w:rPr>
          <w:rFonts w:asciiTheme="minorHAnsi" w:hAnsiTheme="minorHAnsi" w:cstheme="minorHAnsi"/>
          <w:sz w:val="24"/>
          <w:szCs w:val="24"/>
        </w:rPr>
        <w:t>Jhonata</w:t>
      </w:r>
      <w:proofErr w:type="spellEnd"/>
      <w:r w:rsidRPr="006821D5">
        <w:rPr>
          <w:rFonts w:asciiTheme="minorHAnsi" w:hAnsiTheme="minorHAnsi" w:cstheme="minorHAnsi"/>
          <w:sz w:val="24"/>
          <w:szCs w:val="24"/>
        </w:rPr>
        <w:t xml:space="preserve"> </w:t>
      </w:r>
      <w:proofErr w:type="spellStart"/>
      <w:r w:rsidRPr="006821D5">
        <w:rPr>
          <w:rFonts w:asciiTheme="minorHAnsi" w:hAnsiTheme="minorHAnsi" w:cstheme="minorHAnsi"/>
          <w:sz w:val="24"/>
          <w:szCs w:val="24"/>
        </w:rPr>
        <w:t>Keven</w:t>
      </w:r>
      <w:proofErr w:type="spellEnd"/>
      <w:r w:rsidRPr="006821D5">
        <w:rPr>
          <w:rFonts w:asciiTheme="minorHAnsi" w:hAnsiTheme="minorHAnsi" w:cstheme="minorHAnsi"/>
          <w:sz w:val="24"/>
          <w:szCs w:val="24"/>
        </w:rPr>
        <w:t xml:space="preserve"> Mendes Souza;</w:t>
      </w:r>
    </w:p>
    <w:p w14:paraId="02B0EC62" w14:textId="77777777" w:rsidR="002838E7" w:rsidRPr="006821D5" w:rsidRDefault="002838E7">
      <w:pPr>
        <w:pStyle w:val="PargrafodaLista"/>
        <w:spacing w:before="240" w:after="240" w:line="257" w:lineRule="auto"/>
        <w:ind w:left="1440"/>
        <w:jc w:val="both"/>
        <w:rPr>
          <w:rFonts w:asciiTheme="minorHAnsi" w:hAnsiTheme="minorHAnsi" w:cstheme="minorHAnsi"/>
          <w:sz w:val="24"/>
          <w:szCs w:val="24"/>
        </w:rPr>
      </w:pPr>
    </w:p>
    <w:p w14:paraId="58691603" w14:textId="77777777" w:rsidR="002838E7" w:rsidRPr="006821D5" w:rsidRDefault="002E54B0">
      <w:pPr>
        <w:pStyle w:val="PargrafodaLista"/>
        <w:numPr>
          <w:ilvl w:val="0"/>
          <w:numId w:val="4"/>
        </w:numPr>
        <w:spacing w:before="240" w:after="240" w:line="257" w:lineRule="auto"/>
        <w:jc w:val="both"/>
        <w:rPr>
          <w:rFonts w:asciiTheme="minorHAnsi" w:hAnsiTheme="minorHAnsi" w:cstheme="minorHAnsi"/>
          <w:sz w:val="24"/>
          <w:szCs w:val="24"/>
        </w:rPr>
      </w:pPr>
      <w:r w:rsidRPr="006821D5">
        <w:rPr>
          <w:rFonts w:asciiTheme="minorHAnsi" w:hAnsiTheme="minorHAnsi" w:cstheme="minorHAnsi"/>
          <w:sz w:val="24"/>
          <w:szCs w:val="24"/>
        </w:rPr>
        <w:t>Membros Suplentes:</w:t>
      </w:r>
    </w:p>
    <w:p w14:paraId="527E4396" w14:textId="753851D5" w:rsidR="002838E7" w:rsidRPr="006821D5" w:rsidRDefault="006821D5">
      <w:pPr>
        <w:pStyle w:val="PargrafodaLista"/>
        <w:numPr>
          <w:ilvl w:val="0"/>
          <w:numId w:val="6"/>
        </w:numPr>
        <w:spacing w:before="240" w:after="240" w:line="257" w:lineRule="auto"/>
        <w:jc w:val="both"/>
        <w:rPr>
          <w:rFonts w:asciiTheme="minorHAnsi" w:hAnsiTheme="minorHAnsi" w:cstheme="minorHAnsi"/>
          <w:sz w:val="24"/>
          <w:szCs w:val="24"/>
        </w:rPr>
      </w:pPr>
      <w:proofErr w:type="spellStart"/>
      <w:r w:rsidRPr="006821D5">
        <w:rPr>
          <w:rFonts w:asciiTheme="minorHAnsi" w:hAnsiTheme="minorHAnsi" w:cstheme="minorHAnsi"/>
          <w:sz w:val="24"/>
          <w:szCs w:val="24"/>
        </w:rPr>
        <w:t>Jaceane</w:t>
      </w:r>
      <w:proofErr w:type="spellEnd"/>
      <w:r w:rsidRPr="006821D5">
        <w:rPr>
          <w:rFonts w:asciiTheme="minorHAnsi" w:hAnsiTheme="minorHAnsi" w:cstheme="minorHAnsi"/>
          <w:sz w:val="24"/>
          <w:szCs w:val="24"/>
        </w:rPr>
        <w:t xml:space="preserve"> Mendes Andrade;</w:t>
      </w:r>
    </w:p>
    <w:p w14:paraId="50F3C1CF" w14:textId="417B4EEF" w:rsidR="002838E7" w:rsidRPr="006821D5" w:rsidRDefault="006821D5">
      <w:pPr>
        <w:pStyle w:val="PargrafodaLista"/>
        <w:numPr>
          <w:ilvl w:val="0"/>
          <w:numId w:val="6"/>
        </w:numPr>
        <w:spacing w:before="240" w:after="240" w:line="257" w:lineRule="auto"/>
        <w:jc w:val="both"/>
        <w:rPr>
          <w:rFonts w:asciiTheme="minorHAnsi" w:hAnsiTheme="minorHAnsi" w:cstheme="minorHAnsi"/>
          <w:sz w:val="24"/>
          <w:szCs w:val="24"/>
        </w:rPr>
      </w:pPr>
      <w:r w:rsidRPr="006821D5">
        <w:rPr>
          <w:rFonts w:asciiTheme="minorHAnsi" w:hAnsiTheme="minorHAnsi" w:cstheme="minorHAnsi"/>
          <w:sz w:val="24"/>
          <w:szCs w:val="24"/>
        </w:rPr>
        <w:t>Isabela Pereira Aguiar;</w:t>
      </w:r>
    </w:p>
    <w:p w14:paraId="325F06C1" w14:textId="77777777" w:rsidR="002838E7" w:rsidRDefault="002838E7">
      <w:pPr>
        <w:spacing w:before="120" w:after="120" w:line="240" w:lineRule="auto"/>
        <w:ind w:right="120"/>
        <w:jc w:val="both"/>
        <w:rPr>
          <w:rFonts w:asciiTheme="minorHAnsi" w:hAnsiTheme="minorHAnsi" w:cstheme="minorHAnsi"/>
          <w:color w:val="FF0000"/>
          <w:sz w:val="24"/>
          <w:szCs w:val="24"/>
        </w:rPr>
      </w:pPr>
    </w:p>
    <w:p w14:paraId="0292EAD1" w14:textId="77777777" w:rsidR="002838E7" w:rsidRDefault="002E54B0">
      <w:pPr>
        <w:numPr>
          <w:ilvl w:val="1"/>
          <w:numId w:val="1"/>
        </w:numPr>
        <w:spacing w:before="120" w:after="120" w:line="240" w:lineRule="auto"/>
        <w:ind w:right="120"/>
        <w:jc w:val="both"/>
        <w:rPr>
          <w:rFonts w:asciiTheme="minorHAnsi" w:hAnsiTheme="minorHAnsi" w:cstheme="minorHAnsi"/>
          <w:b/>
          <w:color w:val="FF0000"/>
          <w:sz w:val="24"/>
          <w:szCs w:val="24"/>
        </w:rPr>
      </w:pPr>
      <w:r>
        <w:rPr>
          <w:rFonts w:asciiTheme="minorHAnsi" w:hAnsiTheme="minorHAnsi" w:cstheme="minorHAnsi"/>
          <w:b/>
          <w:color w:val="000000"/>
          <w:sz w:val="24"/>
          <w:szCs w:val="24"/>
        </w:rPr>
        <w:t>Quem não pode analisar os projetos</w:t>
      </w:r>
    </w:p>
    <w:p w14:paraId="5946F917"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12CEC4CC" w14:textId="77777777" w:rsidR="002838E7" w:rsidRDefault="002E54B0">
      <w:pPr>
        <w:spacing w:before="120" w:after="120" w:line="240" w:lineRule="auto"/>
        <w:ind w:right="120"/>
        <w:jc w:val="both"/>
        <w:rPr>
          <w:rFonts w:asciiTheme="minorHAnsi" w:hAnsiTheme="minorHAnsi" w:cstheme="minorHAnsi"/>
          <w:b/>
          <w:color w:val="FF0000"/>
          <w:sz w:val="24"/>
          <w:szCs w:val="24"/>
        </w:rPr>
      </w:pPr>
      <w:r>
        <w:rPr>
          <w:rFonts w:asciiTheme="minorHAnsi" w:hAnsiTheme="minorHAnsi" w:cstheme="minorHAnsi"/>
          <w:color w:val="000000"/>
          <w:sz w:val="24"/>
          <w:szCs w:val="24"/>
        </w:rPr>
        <w:t>Os membros da comissão de seleção e respectivos suplentes ficam impedidos de participar da apreciação dos projetos quando:</w:t>
      </w:r>
    </w:p>
    <w:p w14:paraId="21607DA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tiverem</w:t>
      </w:r>
      <w:proofErr w:type="gramEnd"/>
      <w:r>
        <w:rPr>
          <w:rFonts w:asciiTheme="minorHAnsi" w:hAnsiTheme="minorHAnsi" w:cstheme="minorHAnsi"/>
          <w:color w:val="000000"/>
          <w:sz w:val="24"/>
          <w:szCs w:val="24"/>
        </w:rPr>
        <w:t xml:space="preserve"> interesse direto na matéria;</w:t>
      </w:r>
    </w:p>
    <w:p w14:paraId="0DC07A2F"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gramStart"/>
      <w:r>
        <w:rPr>
          <w:rFonts w:asciiTheme="minorHAnsi" w:hAnsiTheme="minorHAnsi" w:cstheme="minorHAnsi"/>
          <w:color w:val="000000"/>
          <w:sz w:val="24"/>
          <w:szCs w:val="24"/>
        </w:rPr>
        <w:t>tenham</w:t>
      </w:r>
      <w:proofErr w:type="gramEnd"/>
      <w:r>
        <w:rPr>
          <w:rFonts w:asciiTheme="minorHAnsi" w:hAnsiTheme="minorHAnsi" w:cstheme="minorHAnsi"/>
          <w:color w:val="000000"/>
          <w:sz w:val="24"/>
          <w:szCs w:val="24"/>
        </w:rPr>
        <w:t xml:space="preserve"> participado como colaborador na elaboração do projeto;</w:t>
      </w:r>
    </w:p>
    <w:p w14:paraId="2C1C17BF"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CC7B67B"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IV - </w:t>
      </w:r>
      <w:proofErr w:type="gramStart"/>
      <w:r>
        <w:rPr>
          <w:rFonts w:asciiTheme="minorHAnsi" w:hAnsiTheme="minorHAnsi" w:cstheme="minorHAnsi"/>
          <w:color w:val="000000"/>
          <w:sz w:val="24"/>
          <w:szCs w:val="24"/>
        </w:rPr>
        <w:t>sejam</w:t>
      </w:r>
      <w:proofErr w:type="gramEnd"/>
      <w:r>
        <w:rPr>
          <w:rFonts w:asciiTheme="minorHAnsi" w:hAnsiTheme="minorHAnsi" w:cstheme="minorHAnsi"/>
          <w:color w:val="000000"/>
          <w:sz w:val="24"/>
          <w:szCs w:val="24"/>
        </w:rPr>
        <w:t xml:space="preserve"> parte em ação judicial ou administrativa em face do agente cultural ou do respectivo cônjuge ou companheiro.</w:t>
      </w:r>
    </w:p>
    <w:p w14:paraId="24B05A16"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Caso o membro da comissão se enquadre nas situações de impedimento, deve comunicar à comissão, e deixar de atuar, imediatamente, caso contrário todos os atos praticados podem ser considerados nulos. </w:t>
      </w:r>
    </w:p>
    <w:p w14:paraId="1C7CC9D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7A57503B"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02ADEA90" w14:textId="77777777" w:rsidR="002838E7" w:rsidRDefault="002E54B0">
      <w:pPr>
        <w:numPr>
          <w:ilvl w:val="1"/>
          <w:numId w:val="1"/>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Análise do mérito cultural </w:t>
      </w:r>
    </w:p>
    <w:p w14:paraId="650C44FE"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Os membros da comissão de seleção farão a análise de mérito cultural dos projetos.</w:t>
      </w:r>
    </w:p>
    <w:p w14:paraId="22BFA456"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Entende-se por “Análise de mérito cultural" a identificação, tanto individual quanto sobre seu contexto social, de aspectos relevantes dos projetos culturais, concorrentes </w:t>
      </w:r>
      <w:r>
        <w:rPr>
          <w:rFonts w:asciiTheme="minorHAnsi" w:hAnsiTheme="minorHAnsi" w:cstheme="minorHAnsi"/>
          <w:color w:val="000000"/>
          <w:sz w:val="24"/>
          <w:szCs w:val="24"/>
        </w:rPr>
        <w:lastRenderedPageBreak/>
        <w:t>em uma mesma categoria de apoio, realizada por meio da atribuição fundamentada de notas aos critérios descritos no Anexo III deste edital.</w:t>
      </w:r>
    </w:p>
    <w:p w14:paraId="2D103C7A"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Por </w:t>
      </w:r>
      <w:proofErr w:type="spellStart"/>
      <w:r>
        <w:rPr>
          <w:rFonts w:asciiTheme="minorHAnsi" w:hAnsiTheme="minorHAnsi" w:cstheme="minorHAnsi"/>
          <w:color w:val="000000"/>
          <w:sz w:val="24"/>
          <w:szCs w:val="24"/>
        </w:rPr>
        <w:t>análise</w:t>
      </w:r>
      <w:proofErr w:type="spellEnd"/>
      <w:r>
        <w:rPr>
          <w:rFonts w:asciiTheme="minorHAnsi" w:hAnsiTheme="minorHAnsi" w:cstheme="minorHAnsi"/>
          <w:color w:val="000000"/>
          <w:sz w:val="24"/>
          <w:szCs w:val="24"/>
        </w:rPr>
        <w:t xml:space="preserve"> comparativa compreende-se a </w:t>
      </w:r>
      <w:proofErr w:type="spellStart"/>
      <w:r>
        <w:rPr>
          <w:rFonts w:asciiTheme="minorHAnsi" w:hAnsiTheme="minorHAnsi" w:cstheme="minorHAnsi"/>
          <w:color w:val="000000"/>
          <w:sz w:val="24"/>
          <w:szCs w:val="24"/>
        </w:rPr>
        <w:t>análise</w:t>
      </w:r>
      <w:proofErr w:type="spellEnd"/>
      <w:r>
        <w:rPr>
          <w:rFonts w:asciiTheme="minorHAnsi" w:hAnsiTheme="minorHAnsi" w:cstheme="minorHAnsi"/>
          <w:color w:val="000000"/>
          <w:sz w:val="24"/>
          <w:szCs w:val="24"/>
        </w:rPr>
        <w:t xml:space="preserve"> dos itens individuais de cada projeto, e de seus impactos e </w:t>
      </w:r>
      <w:proofErr w:type="spellStart"/>
      <w:r>
        <w:rPr>
          <w:rFonts w:asciiTheme="minorHAnsi" w:hAnsiTheme="minorHAnsi" w:cstheme="minorHAnsi"/>
          <w:color w:val="000000"/>
          <w:sz w:val="24"/>
          <w:szCs w:val="24"/>
        </w:rPr>
        <w:t>relevância</w:t>
      </w:r>
      <w:proofErr w:type="spellEnd"/>
      <w:r>
        <w:rPr>
          <w:rFonts w:asciiTheme="minorHAnsi" w:hAnsiTheme="minorHAnsi" w:cstheme="minorHAnsi"/>
          <w:color w:val="000000"/>
          <w:sz w:val="24"/>
          <w:szCs w:val="24"/>
        </w:rPr>
        <w:t xml:space="preserve"> em </w:t>
      </w:r>
      <w:proofErr w:type="spellStart"/>
      <w:r>
        <w:rPr>
          <w:rFonts w:asciiTheme="minorHAnsi" w:hAnsiTheme="minorHAnsi" w:cstheme="minorHAnsi"/>
          <w:color w:val="000000"/>
          <w:sz w:val="24"/>
          <w:szCs w:val="24"/>
        </w:rPr>
        <w:t>relação</w:t>
      </w:r>
      <w:proofErr w:type="spellEnd"/>
      <w:r>
        <w:rPr>
          <w:rFonts w:asciiTheme="minorHAnsi" w:hAnsiTheme="minorHAnsi" w:cstheme="minorHAnsi"/>
          <w:color w:val="000000"/>
          <w:sz w:val="24"/>
          <w:szCs w:val="24"/>
        </w:rPr>
        <w:t xml:space="preserve"> a outros projetos inscritos na mesma categoria. A </w:t>
      </w:r>
      <w:proofErr w:type="spellStart"/>
      <w:r>
        <w:rPr>
          <w:rFonts w:asciiTheme="minorHAnsi" w:hAnsiTheme="minorHAnsi" w:cstheme="minorHAnsi"/>
          <w:color w:val="000000"/>
          <w:sz w:val="24"/>
          <w:szCs w:val="24"/>
        </w:rPr>
        <w:t>pontuação</w:t>
      </w:r>
      <w:proofErr w:type="spellEnd"/>
      <w:r>
        <w:rPr>
          <w:rFonts w:asciiTheme="minorHAnsi" w:hAnsiTheme="minorHAnsi" w:cstheme="minorHAnsi"/>
          <w:color w:val="000000"/>
          <w:sz w:val="24"/>
          <w:szCs w:val="24"/>
        </w:rPr>
        <w:t xml:space="preserve"> de cada projeto é </w:t>
      </w:r>
      <w:proofErr w:type="spellStart"/>
      <w:r>
        <w:rPr>
          <w:rFonts w:asciiTheme="minorHAnsi" w:hAnsiTheme="minorHAnsi" w:cstheme="minorHAnsi"/>
          <w:color w:val="000000"/>
          <w:sz w:val="24"/>
          <w:szCs w:val="24"/>
        </w:rPr>
        <w:t>atribuída</w:t>
      </w:r>
      <w:proofErr w:type="spellEnd"/>
      <w:r>
        <w:rPr>
          <w:rFonts w:asciiTheme="minorHAnsi" w:hAnsiTheme="minorHAnsi" w:cstheme="minorHAnsi"/>
          <w:color w:val="000000"/>
          <w:sz w:val="24"/>
          <w:szCs w:val="24"/>
        </w:rPr>
        <w:t xml:space="preserve"> em </w:t>
      </w:r>
      <w:proofErr w:type="spellStart"/>
      <w:r>
        <w:rPr>
          <w:rFonts w:asciiTheme="minorHAnsi" w:hAnsiTheme="minorHAnsi" w:cstheme="minorHAnsi"/>
          <w:color w:val="000000"/>
          <w:sz w:val="24"/>
          <w:szCs w:val="24"/>
        </w:rPr>
        <w:t>função</w:t>
      </w:r>
      <w:proofErr w:type="spellEnd"/>
      <w:r>
        <w:rPr>
          <w:rFonts w:asciiTheme="minorHAnsi" w:hAnsiTheme="minorHAnsi" w:cstheme="minorHAnsi"/>
          <w:color w:val="000000"/>
          <w:sz w:val="24"/>
          <w:szCs w:val="24"/>
        </w:rPr>
        <w:t xml:space="preserve"> desta </w:t>
      </w:r>
      <w:proofErr w:type="spellStart"/>
      <w:r>
        <w:rPr>
          <w:rFonts w:asciiTheme="minorHAnsi" w:hAnsiTheme="minorHAnsi" w:cstheme="minorHAnsi"/>
          <w:color w:val="000000"/>
          <w:sz w:val="24"/>
          <w:szCs w:val="24"/>
        </w:rPr>
        <w:t>comparação</w:t>
      </w:r>
      <w:proofErr w:type="spellEnd"/>
      <w:r>
        <w:rPr>
          <w:rFonts w:asciiTheme="minorHAnsi" w:hAnsiTheme="minorHAnsi" w:cstheme="minorHAnsi"/>
          <w:color w:val="000000"/>
          <w:sz w:val="24"/>
          <w:szCs w:val="24"/>
        </w:rPr>
        <w:t>.</w:t>
      </w:r>
    </w:p>
    <w:p w14:paraId="62ECE7DD" w14:textId="77777777" w:rsidR="002838E7" w:rsidRDefault="002838E7">
      <w:pPr>
        <w:spacing w:before="120" w:after="120" w:line="240" w:lineRule="auto"/>
        <w:ind w:left="120" w:right="120"/>
        <w:jc w:val="both"/>
        <w:rPr>
          <w:rFonts w:asciiTheme="minorHAnsi" w:hAnsiTheme="minorHAnsi" w:cstheme="minorHAnsi"/>
          <w:b/>
          <w:color w:val="000000"/>
          <w:sz w:val="24"/>
          <w:szCs w:val="24"/>
        </w:rPr>
      </w:pPr>
    </w:p>
    <w:p w14:paraId="3587F76E"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Análise da planilha orçamentária</w:t>
      </w:r>
    </w:p>
    <w:p w14:paraId="3C2C1140"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019E995F"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3C6E922D"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78EA98D2"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Valores incompatíveis com o mercado</w:t>
      </w:r>
    </w:p>
    <w:p w14:paraId="5AF598BD"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AF16C98"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Caso o agente cultural discorde dos valores glosados (vetados) poderá apresentar recurso da etapa de seleção, conforme dispõe o 7.6.</w:t>
      </w:r>
    </w:p>
    <w:p w14:paraId="3ADFC635"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35C3A191"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Recurso da etapa de seleção</w:t>
      </w:r>
    </w:p>
    <w:p w14:paraId="2D1A0800" w14:textId="63CFD4E4"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resultado provisório da etapa de seleção será divulgado no diár</w:t>
      </w:r>
      <w:r w:rsidR="005046AA">
        <w:rPr>
          <w:rFonts w:asciiTheme="minorHAnsi" w:hAnsiTheme="minorHAnsi" w:cstheme="minorHAnsi"/>
          <w:color w:val="000000"/>
          <w:sz w:val="24"/>
          <w:szCs w:val="24"/>
        </w:rPr>
        <w:t>io oficial</w:t>
      </w:r>
      <w:r w:rsidR="00E43490">
        <w:rPr>
          <w:rFonts w:asciiTheme="minorHAnsi" w:hAnsiTheme="minorHAnsi" w:cstheme="minorHAnsi"/>
          <w:color w:val="000000"/>
          <w:sz w:val="24"/>
          <w:szCs w:val="24"/>
        </w:rPr>
        <w:t xml:space="preserve"> do Município de </w:t>
      </w:r>
      <w:r w:rsidR="00777238">
        <w:rPr>
          <w:rFonts w:asciiTheme="minorHAnsi" w:hAnsiTheme="minorHAnsi" w:cstheme="minorHAnsi"/>
          <w:color w:val="000000"/>
          <w:sz w:val="24"/>
          <w:szCs w:val="24"/>
        </w:rPr>
        <w:t>Lontra</w:t>
      </w:r>
      <w:r w:rsidR="000F4DD7">
        <w:rPr>
          <w:rFonts w:asciiTheme="minorHAnsi" w:hAnsiTheme="minorHAnsi" w:cstheme="minorHAnsi"/>
          <w:color w:val="000000"/>
          <w:sz w:val="24"/>
          <w:szCs w:val="24"/>
        </w:rPr>
        <w:t>/</w:t>
      </w:r>
      <w:r w:rsidR="00851C57">
        <w:rPr>
          <w:rFonts w:asciiTheme="minorHAnsi" w:hAnsiTheme="minorHAnsi" w:cstheme="minorHAnsi"/>
          <w:color w:val="000000"/>
          <w:sz w:val="24"/>
          <w:szCs w:val="24"/>
        </w:rPr>
        <w:t>MG</w:t>
      </w:r>
      <w:r>
        <w:rPr>
          <w:rFonts w:asciiTheme="minorHAnsi" w:hAnsiTheme="minorHAnsi" w:cstheme="minorHAnsi"/>
          <w:color w:val="000000"/>
          <w:sz w:val="24"/>
          <w:szCs w:val="24"/>
        </w:rPr>
        <w:t xml:space="preserve"> e no site oficial </w:t>
      </w:r>
      <w:r w:rsidR="005046AA">
        <w:rPr>
          <w:rFonts w:asciiTheme="minorHAnsi" w:hAnsiTheme="minorHAnsi" w:cstheme="minorHAnsi"/>
          <w:color w:val="000000"/>
          <w:sz w:val="24"/>
          <w:szCs w:val="24"/>
        </w:rPr>
        <w:t>da Prefeit</w:t>
      </w:r>
      <w:r w:rsidR="00E43490">
        <w:rPr>
          <w:rFonts w:asciiTheme="minorHAnsi" w:hAnsiTheme="minorHAnsi" w:cstheme="minorHAnsi"/>
          <w:color w:val="000000"/>
          <w:sz w:val="24"/>
          <w:szCs w:val="24"/>
        </w:rPr>
        <w:t xml:space="preserve">ura Municipal de </w:t>
      </w:r>
      <w:r w:rsidR="00777238">
        <w:rPr>
          <w:rFonts w:asciiTheme="minorHAnsi" w:hAnsiTheme="minorHAnsi" w:cstheme="minorHAnsi"/>
          <w:color w:val="000000"/>
          <w:sz w:val="24"/>
          <w:szCs w:val="24"/>
        </w:rPr>
        <w:t>Lontra</w:t>
      </w:r>
      <w:r w:rsidR="000F4DD7">
        <w:rPr>
          <w:rFonts w:asciiTheme="minorHAnsi" w:hAnsiTheme="minorHAnsi" w:cstheme="minorHAnsi"/>
          <w:color w:val="000000"/>
          <w:sz w:val="24"/>
          <w:szCs w:val="24"/>
        </w:rPr>
        <w:t>/</w:t>
      </w:r>
      <w:r w:rsidR="00851C57">
        <w:rPr>
          <w:rFonts w:asciiTheme="minorHAnsi" w:hAnsiTheme="minorHAnsi" w:cstheme="minorHAnsi"/>
          <w:color w:val="000000"/>
          <w:sz w:val="24"/>
          <w:szCs w:val="24"/>
        </w:rPr>
        <w:t>MG</w:t>
      </w:r>
      <w:r>
        <w:rPr>
          <w:rFonts w:asciiTheme="minorHAnsi" w:hAnsiTheme="minorHAnsi" w:cstheme="minorHAnsi"/>
          <w:color w:val="000000"/>
          <w:sz w:val="24"/>
          <w:szCs w:val="24"/>
        </w:rPr>
        <w:t>.</w:t>
      </w:r>
    </w:p>
    <w:p w14:paraId="5AB1B70C" w14:textId="4E73125D"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Contra a decisão da fase de seleção, caberá recurso destinado a Presidente da Comissão</w:t>
      </w:r>
      <w:r>
        <w:rPr>
          <w:rFonts w:asciiTheme="minorHAnsi" w:hAnsiTheme="minorHAnsi" w:cstheme="minorHAnsi"/>
          <w:sz w:val="24"/>
          <w:szCs w:val="24"/>
        </w:rPr>
        <w:t>,</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 xml:space="preserve">que deve ser apresentado por meio de </w:t>
      </w:r>
      <w:r>
        <w:rPr>
          <w:rFonts w:asciiTheme="minorHAnsi" w:hAnsiTheme="minorHAnsi" w:cstheme="minorHAnsi"/>
          <w:sz w:val="24"/>
          <w:szCs w:val="24"/>
        </w:rPr>
        <w:t>e-mail a ser enviado para endereço eletrônico</w:t>
      </w:r>
      <w:r>
        <w:rPr>
          <w:rFonts w:asciiTheme="minorHAnsi" w:hAnsiTheme="minorHAnsi" w:cstheme="minorHAnsi"/>
          <w:color w:val="FF0000"/>
          <w:sz w:val="24"/>
          <w:szCs w:val="24"/>
        </w:rPr>
        <w:t xml:space="preserve"> </w:t>
      </w:r>
      <w:hyperlink r:id="rId18" w:history="1">
        <w:r w:rsidR="00777238" w:rsidRPr="005E23BE">
          <w:rPr>
            <w:rStyle w:val="Hyperlink"/>
          </w:rPr>
          <w:t>convenios@lontra.mg,gov.br</w:t>
        </w:r>
      </w:hyperlink>
      <w:r w:rsidR="00777238">
        <w:t xml:space="preserve"> </w:t>
      </w:r>
      <w:r>
        <w:rPr>
          <w:rFonts w:asciiTheme="minorHAnsi" w:hAnsiTheme="minorHAnsi" w:cstheme="minorHAnsi"/>
          <w:color w:val="000000"/>
          <w:sz w:val="24"/>
          <w:szCs w:val="24"/>
        </w:rPr>
        <w:t xml:space="preserve">no prazo de 03 (três) dias </w:t>
      </w:r>
      <w:r>
        <w:rPr>
          <w:rFonts w:asciiTheme="minorHAnsi" w:hAnsiTheme="minorHAnsi" w:cstheme="minorHAnsi"/>
          <w:sz w:val="24"/>
          <w:szCs w:val="24"/>
        </w:rPr>
        <w:t xml:space="preserve">a </w:t>
      </w:r>
      <w:r>
        <w:rPr>
          <w:rFonts w:asciiTheme="minorHAnsi" w:hAnsiTheme="minorHAnsi" w:cstheme="minorHAnsi"/>
          <w:color w:val="000000"/>
          <w:sz w:val="24"/>
          <w:szCs w:val="24"/>
        </w:rPr>
        <w:t>contar da publicação do resultado, considerando-se para início da contagem o primeiro dia útil posterior à publicação.</w:t>
      </w:r>
    </w:p>
    <w:p w14:paraId="6EC83966"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Os recursos apresentados após o prazo não serão avaliados. </w:t>
      </w:r>
    </w:p>
    <w:p w14:paraId="124EE96E" w14:textId="38EA4FEB"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Após o julgamento dos recursos, o </w:t>
      </w:r>
      <w:r w:rsidR="00B91F53">
        <w:rPr>
          <w:rFonts w:asciiTheme="minorHAnsi" w:hAnsiTheme="minorHAnsi" w:cstheme="minorHAnsi"/>
          <w:color w:val="000000"/>
          <w:sz w:val="24"/>
          <w:szCs w:val="24"/>
        </w:rPr>
        <w:t>resultado</w:t>
      </w:r>
      <w:r>
        <w:rPr>
          <w:rFonts w:asciiTheme="minorHAnsi" w:hAnsiTheme="minorHAnsi" w:cstheme="minorHAnsi"/>
          <w:color w:val="000000"/>
          <w:sz w:val="24"/>
          <w:szCs w:val="24"/>
        </w:rPr>
        <w:t xml:space="preserve"> da etapa de seleção será divulgado no</w:t>
      </w:r>
      <w:r>
        <w:rPr>
          <w:rFonts w:asciiTheme="minorHAnsi" w:hAnsiTheme="minorHAnsi" w:cstheme="minorHAnsi"/>
          <w:sz w:val="24"/>
          <w:szCs w:val="24"/>
        </w:rPr>
        <w:t xml:space="preserve"> Diário Oficial </w:t>
      </w:r>
      <w:r w:rsidR="005046AA">
        <w:rPr>
          <w:rFonts w:asciiTheme="minorHAnsi" w:hAnsiTheme="minorHAnsi" w:cstheme="minorHAnsi"/>
          <w:sz w:val="24"/>
          <w:szCs w:val="24"/>
        </w:rPr>
        <w:t>da Prefeit</w:t>
      </w:r>
      <w:r w:rsidR="00E43490">
        <w:rPr>
          <w:rFonts w:asciiTheme="minorHAnsi" w:hAnsiTheme="minorHAnsi" w:cstheme="minorHAnsi"/>
          <w:sz w:val="24"/>
          <w:szCs w:val="24"/>
        </w:rPr>
        <w:t xml:space="preserve">ura Municipal de </w:t>
      </w:r>
      <w:r w:rsidR="00777238">
        <w:rPr>
          <w:rFonts w:asciiTheme="minorHAnsi" w:hAnsiTheme="minorHAnsi" w:cstheme="minorHAnsi"/>
          <w:sz w:val="24"/>
          <w:szCs w:val="24"/>
        </w:rPr>
        <w:t>Lontra</w:t>
      </w:r>
      <w:r w:rsidR="00B91F53">
        <w:rPr>
          <w:rFonts w:asciiTheme="minorHAnsi" w:hAnsiTheme="minorHAnsi" w:cstheme="minorHAnsi"/>
          <w:sz w:val="24"/>
          <w:szCs w:val="24"/>
        </w:rPr>
        <w:t>/</w:t>
      </w:r>
      <w:r>
        <w:rPr>
          <w:rFonts w:asciiTheme="minorHAnsi" w:hAnsiTheme="minorHAnsi" w:cstheme="minorHAnsi"/>
          <w:sz w:val="24"/>
          <w:szCs w:val="24"/>
        </w:rPr>
        <w:t>MG.</w:t>
      </w:r>
    </w:p>
    <w:p w14:paraId="785DDFAC"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REMANEJAMENTO DE VAGAS</w:t>
      </w:r>
    </w:p>
    <w:p w14:paraId="445ACAF6"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 A Comissão de Seleção decidirá a forma de remanejamento.</w:t>
      </w:r>
    </w:p>
    <w:p w14:paraId="6A291469"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Caso não sejam preenchidas todas as vagas deste edital, os recursos remanescentes poderão ser utilizados em outro edital da PNAB.</w:t>
      </w:r>
    </w:p>
    <w:p w14:paraId="4500E034"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w:t>
      </w:r>
    </w:p>
    <w:p w14:paraId="4DA5FF7C"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 ETAPA DE HABILITAÇÃO </w:t>
      </w:r>
    </w:p>
    <w:p w14:paraId="744714A8" w14:textId="77777777" w:rsidR="002838E7" w:rsidRDefault="002E54B0">
      <w:pPr>
        <w:numPr>
          <w:ilvl w:val="1"/>
          <w:numId w:val="1"/>
        </w:numPr>
        <w:spacing w:before="120" w:after="120" w:line="240" w:lineRule="auto"/>
        <w:ind w:right="120"/>
        <w:jc w:val="both"/>
        <w:rPr>
          <w:b/>
          <w:bCs/>
          <w:color w:val="000000"/>
          <w:sz w:val="24"/>
          <w:szCs w:val="24"/>
        </w:rPr>
      </w:pPr>
      <w:r>
        <w:rPr>
          <w:b/>
          <w:bCs/>
          <w:color w:val="000000"/>
          <w:sz w:val="24"/>
          <w:szCs w:val="24"/>
        </w:rPr>
        <w:t>Documentos necessários</w:t>
      </w:r>
    </w:p>
    <w:p w14:paraId="65F05E5A" w14:textId="20F492D8" w:rsidR="002838E7" w:rsidRDefault="002E54B0">
      <w:pPr>
        <w:spacing w:before="120" w:after="120" w:line="240" w:lineRule="auto"/>
        <w:ind w:right="120"/>
        <w:jc w:val="both"/>
        <w:rPr>
          <w:rFonts w:asciiTheme="minorHAnsi" w:hAnsiTheme="minorHAnsi" w:cstheme="minorHAnsi"/>
          <w:color w:val="FF0000"/>
          <w:sz w:val="24"/>
          <w:szCs w:val="24"/>
        </w:rPr>
      </w:pPr>
      <w:r>
        <w:rPr>
          <w:color w:val="000000"/>
          <w:sz w:val="24"/>
          <w:szCs w:val="24"/>
        </w:rPr>
        <w:t xml:space="preserve">O agente cultural responsável pelo projeto selecionado deverá encaminhar no prazo </w:t>
      </w:r>
      <w:r>
        <w:rPr>
          <w:sz w:val="24"/>
          <w:szCs w:val="24"/>
        </w:rPr>
        <w:t xml:space="preserve">de 05 (cinco) dias </w:t>
      </w:r>
      <w:r>
        <w:rPr>
          <w:color w:val="000000"/>
          <w:sz w:val="24"/>
          <w:szCs w:val="24"/>
        </w:rPr>
        <w:t xml:space="preserve">após a publicação do </w:t>
      </w:r>
      <w:r w:rsidR="00B91F53">
        <w:rPr>
          <w:color w:val="000000"/>
          <w:sz w:val="24"/>
          <w:szCs w:val="24"/>
        </w:rPr>
        <w:t>resultado</w:t>
      </w:r>
      <w:r>
        <w:rPr>
          <w:color w:val="000000"/>
          <w:sz w:val="24"/>
          <w:szCs w:val="24"/>
        </w:rPr>
        <w:t xml:space="preserve"> de seleção, por meio do e-mail </w:t>
      </w:r>
      <w:r w:rsidR="00777238">
        <w:t>convenios@lontra.mg.gov.br</w:t>
      </w:r>
      <w:r w:rsidR="00F6794D">
        <w:t xml:space="preserve"> </w:t>
      </w:r>
      <w:r>
        <w:rPr>
          <w:color w:val="000000"/>
          <w:sz w:val="24"/>
          <w:szCs w:val="24"/>
        </w:rPr>
        <w:t>os seguintes documentos:</w:t>
      </w:r>
    </w:p>
    <w:p w14:paraId="51607D2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Se o agente cultural for </w:t>
      </w:r>
      <w:r>
        <w:rPr>
          <w:rFonts w:asciiTheme="minorHAnsi" w:hAnsiTheme="minorHAnsi" w:cstheme="minorHAnsi"/>
          <w:b/>
          <w:color w:val="000000"/>
          <w:sz w:val="24"/>
          <w:szCs w:val="24"/>
        </w:rPr>
        <w:t>pessoa física</w:t>
      </w:r>
      <w:r>
        <w:rPr>
          <w:rFonts w:asciiTheme="minorHAnsi" w:hAnsiTheme="minorHAnsi" w:cstheme="minorHAnsi"/>
          <w:color w:val="000000"/>
          <w:sz w:val="24"/>
          <w:szCs w:val="24"/>
        </w:rPr>
        <w:t xml:space="preserve">: </w:t>
      </w:r>
    </w:p>
    <w:p w14:paraId="7DAD6467"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documento</w:t>
      </w:r>
      <w:proofErr w:type="gramEnd"/>
      <w:r>
        <w:rPr>
          <w:rFonts w:asciiTheme="minorHAnsi" w:hAnsiTheme="minorHAnsi" w:cstheme="minorHAnsi"/>
          <w:color w:val="000000"/>
          <w:sz w:val="24"/>
          <w:szCs w:val="24"/>
        </w:rPr>
        <w:t xml:space="preserve"> pessoal do agente cultural que contenha RG e CPF (Ex.: Carteira de Identidade, Carteira Nacional de Habilitação – CNH, Carteira de Trabalho, </w:t>
      </w:r>
      <w:proofErr w:type="spellStart"/>
      <w:r>
        <w:rPr>
          <w:rFonts w:asciiTheme="minorHAnsi" w:hAnsiTheme="minorHAnsi" w:cstheme="minorHAnsi"/>
          <w:color w:val="000000"/>
          <w:sz w:val="24"/>
          <w:szCs w:val="24"/>
        </w:rPr>
        <w:t>etc</w:t>
      </w:r>
      <w:proofErr w:type="spellEnd"/>
      <w:r>
        <w:rPr>
          <w:rFonts w:asciiTheme="minorHAnsi" w:hAnsiTheme="minorHAnsi" w:cstheme="minorHAnsi"/>
          <w:color w:val="000000"/>
          <w:sz w:val="24"/>
          <w:szCs w:val="24"/>
        </w:rPr>
        <w:t>);</w:t>
      </w:r>
    </w:p>
    <w:p w14:paraId="7FF1C890" w14:textId="516C67B5"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spellStart"/>
      <w:proofErr w:type="gramStart"/>
      <w:r>
        <w:rPr>
          <w:rFonts w:asciiTheme="minorHAnsi" w:hAnsiTheme="minorHAnsi" w:cstheme="minorHAnsi"/>
          <w:color w:val="000000"/>
          <w:sz w:val="24"/>
          <w:szCs w:val="24"/>
        </w:rPr>
        <w:t>certidão</w:t>
      </w:r>
      <w:proofErr w:type="spellEnd"/>
      <w:proofErr w:type="gramEnd"/>
      <w:r>
        <w:rPr>
          <w:rFonts w:asciiTheme="minorHAnsi" w:hAnsiTheme="minorHAnsi" w:cstheme="minorHAnsi"/>
          <w:color w:val="000000"/>
          <w:sz w:val="24"/>
          <w:szCs w:val="24"/>
        </w:rPr>
        <w:t xml:space="preserve"> negativa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relativos a </w:t>
      </w:r>
      <w:proofErr w:type="spellStart"/>
      <w:r>
        <w:rPr>
          <w:rFonts w:asciiTheme="minorHAnsi" w:hAnsiTheme="minorHAnsi" w:cstheme="minorHAnsi"/>
          <w:color w:val="000000"/>
          <w:sz w:val="24"/>
          <w:szCs w:val="24"/>
        </w:rPr>
        <w:t>créditos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tributários</w:t>
      </w:r>
      <w:proofErr w:type="spellEnd"/>
      <w:r>
        <w:rPr>
          <w:rFonts w:asciiTheme="minorHAnsi" w:hAnsiTheme="minorHAnsi" w:cstheme="minorHAnsi"/>
          <w:color w:val="000000"/>
          <w:sz w:val="24"/>
          <w:szCs w:val="24"/>
        </w:rPr>
        <w:t xml:space="preserve"> federais e Dívida Ativa da </w:t>
      </w:r>
      <w:proofErr w:type="spellStart"/>
      <w:r>
        <w:rPr>
          <w:rFonts w:asciiTheme="minorHAnsi" w:hAnsiTheme="minorHAnsi" w:cstheme="minorHAnsi"/>
          <w:color w:val="000000"/>
          <w:sz w:val="24"/>
          <w:szCs w:val="24"/>
        </w:rPr>
        <w:t>União</w:t>
      </w:r>
      <w:proofErr w:type="spellEnd"/>
      <w:r>
        <w:rPr>
          <w:rFonts w:asciiTheme="minorHAnsi" w:hAnsiTheme="minorHAnsi" w:cstheme="minorHAnsi"/>
          <w:color w:val="000000"/>
          <w:sz w:val="24"/>
          <w:szCs w:val="24"/>
        </w:rPr>
        <w:t>;</w:t>
      </w:r>
      <w:r>
        <w:rPr>
          <w:rFonts w:asciiTheme="minorHAnsi" w:hAnsiTheme="minorHAnsi" w:cstheme="minorHAnsi"/>
          <w:color w:val="000000"/>
          <w:sz w:val="24"/>
          <w:szCs w:val="24"/>
        </w:rPr>
        <w:br/>
        <w:t xml:space="preserve">III - certidões negativas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relativas ao créditos tributários estaduais e municipais, expedidas pe</w:t>
      </w:r>
      <w:r w:rsidR="005046AA">
        <w:rPr>
          <w:rFonts w:asciiTheme="minorHAnsi" w:hAnsiTheme="minorHAnsi" w:cstheme="minorHAnsi"/>
          <w:color w:val="000000"/>
          <w:sz w:val="24"/>
          <w:szCs w:val="24"/>
        </w:rPr>
        <w:t>la Prefeit</w:t>
      </w:r>
      <w:r w:rsidR="00E43490">
        <w:rPr>
          <w:rFonts w:asciiTheme="minorHAnsi" w:hAnsiTheme="minorHAnsi" w:cstheme="minorHAnsi"/>
          <w:color w:val="000000"/>
          <w:sz w:val="24"/>
          <w:szCs w:val="24"/>
        </w:rPr>
        <w:t xml:space="preserve">ura Municipal de </w:t>
      </w:r>
      <w:r w:rsidR="00777238">
        <w:rPr>
          <w:rFonts w:asciiTheme="minorHAnsi" w:hAnsiTheme="minorHAnsi" w:cstheme="minorHAnsi"/>
          <w:color w:val="000000"/>
          <w:sz w:val="24"/>
          <w:szCs w:val="24"/>
        </w:rPr>
        <w:t>Lontra</w:t>
      </w:r>
      <w:r w:rsidR="00B91F53">
        <w:rPr>
          <w:rFonts w:asciiTheme="minorHAnsi" w:hAnsiTheme="minorHAnsi" w:cstheme="minorHAnsi"/>
          <w:color w:val="000000"/>
          <w:sz w:val="24"/>
          <w:szCs w:val="24"/>
        </w:rPr>
        <w:t>/</w:t>
      </w:r>
      <w:r>
        <w:rPr>
          <w:rFonts w:asciiTheme="minorHAnsi" w:hAnsiTheme="minorHAnsi" w:cstheme="minorHAnsi"/>
          <w:color w:val="000000"/>
          <w:sz w:val="24"/>
          <w:szCs w:val="24"/>
        </w:rPr>
        <w:t>MG.</w:t>
      </w:r>
    </w:p>
    <w:p w14:paraId="79A833F8"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IV - </w:t>
      </w:r>
      <w:proofErr w:type="spellStart"/>
      <w:proofErr w:type="gramStart"/>
      <w:r>
        <w:rPr>
          <w:rFonts w:asciiTheme="minorHAnsi" w:hAnsiTheme="minorHAnsi" w:cstheme="minorHAnsi"/>
          <w:color w:val="000000"/>
          <w:sz w:val="24"/>
          <w:szCs w:val="24"/>
        </w:rPr>
        <w:t>certidão</w:t>
      </w:r>
      <w:proofErr w:type="spellEnd"/>
      <w:proofErr w:type="gramEnd"/>
      <w:r>
        <w:rPr>
          <w:rFonts w:asciiTheme="minorHAnsi" w:hAnsiTheme="minorHAnsi" w:cstheme="minorHAnsi"/>
          <w:color w:val="000000"/>
          <w:sz w:val="24"/>
          <w:szCs w:val="24"/>
        </w:rPr>
        <w:t xml:space="preserve"> negativa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trabalhistas - CNDT, emitida no site do Tribunal Superior do Trabalho; </w:t>
      </w:r>
    </w:p>
    <w:p w14:paraId="44DEB471"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V - </w:t>
      </w:r>
      <w:proofErr w:type="gramStart"/>
      <w:r>
        <w:rPr>
          <w:rFonts w:asciiTheme="minorHAnsi" w:hAnsiTheme="minorHAnsi" w:cstheme="minorHAnsi"/>
          <w:color w:val="000000"/>
          <w:sz w:val="24"/>
          <w:szCs w:val="24"/>
        </w:rPr>
        <w:t>comprovante</w:t>
      </w:r>
      <w:proofErr w:type="gramEnd"/>
      <w:r>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2EBD3CED" w14:textId="77777777" w:rsidR="002838E7" w:rsidRDefault="002838E7">
      <w:pPr>
        <w:spacing w:before="120" w:after="120" w:line="240" w:lineRule="auto"/>
        <w:ind w:left="120" w:right="120"/>
        <w:jc w:val="both"/>
        <w:rPr>
          <w:rFonts w:asciiTheme="minorHAnsi" w:hAnsiTheme="minorHAnsi" w:cstheme="minorHAnsi"/>
          <w:b/>
          <w:color w:val="000000"/>
          <w:sz w:val="24"/>
          <w:szCs w:val="24"/>
        </w:rPr>
      </w:pPr>
    </w:p>
    <w:p w14:paraId="2CD71CD3"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A comprovação de residência poderá ser dispensada nas hipóteses de agentes culturais:</w:t>
      </w:r>
    </w:p>
    <w:p w14:paraId="5379A47E"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pertencentes</w:t>
      </w:r>
      <w:proofErr w:type="gramEnd"/>
      <w:r>
        <w:rPr>
          <w:rFonts w:asciiTheme="minorHAnsi" w:hAnsiTheme="minorHAnsi" w:cstheme="minorHAnsi"/>
          <w:color w:val="000000"/>
          <w:sz w:val="24"/>
          <w:szCs w:val="24"/>
        </w:rPr>
        <w:t xml:space="preserve"> a comunidade indígena, quilombola, cigana ou circense;</w:t>
      </w:r>
    </w:p>
    <w:p w14:paraId="7CA84771"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gramStart"/>
      <w:r>
        <w:rPr>
          <w:rFonts w:asciiTheme="minorHAnsi" w:hAnsiTheme="minorHAnsi" w:cstheme="minorHAnsi"/>
          <w:color w:val="000000"/>
          <w:sz w:val="24"/>
          <w:szCs w:val="24"/>
        </w:rPr>
        <w:t>pertencentes</w:t>
      </w:r>
      <w:proofErr w:type="gramEnd"/>
      <w:r>
        <w:rPr>
          <w:rFonts w:asciiTheme="minorHAnsi" w:hAnsiTheme="minorHAnsi" w:cstheme="minorHAnsi"/>
          <w:color w:val="000000"/>
          <w:sz w:val="24"/>
          <w:szCs w:val="24"/>
        </w:rPr>
        <w:t xml:space="preserve"> a população nômade ou itinerante; ou</w:t>
      </w:r>
    </w:p>
    <w:p w14:paraId="5EC9B9CD"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III - que se encontrem em situação de rua.</w:t>
      </w:r>
    </w:p>
    <w:p w14:paraId="7BE9E222"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56952B6F"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Se o agente cultural for </w:t>
      </w:r>
      <w:r>
        <w:rPr>
          <w:rFonts w:asciiTheme="minorHAnsi" w:hAnsiTheme="minorHAnsi" w:cstheme="minorHAnsi"/>
          <w:b/>
          <w:color w:val="000000"/>
          <w:sz w:val="24"/>
          <w:szCs w:val="24"/>
        </w:rPr>
        <w:t>pessoa jurídica</w:t>
      </w:r>
      <w:r>
        <w:rPr>
          <w:rFonts w:asciiTheme="minorHAnsi" w:hAnsiTheme="minorHAnsi" w:cstheme="minorHAnsi"/>
          <w:color w:val="000000"/>
          <w:sz w:val="24"/>
          <w:szCs w:val="24"/>
        </w:rPr>
        <w:t xml:space="preserve">: </w:t>
      </w:r>
    </w:p>
    <w:p w14:paraId="33B02F8B"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spellStart"/>
      <w:proofErr w:type="gramStart"/>
      <w:r>
        <w:rPr>
          <w:rFonts w:asciiTheme="minorHAnsi" w:hAnsiTheme="minorHAnsi" w:cstheme="minorHAnsi"/>
          <w:color w:val="000000"/>
          <w:sz w:val="24"/>
          <w:szCs w:val="24"/>
        </w:rPr>
        <w:t>inscrição</w:t>
      </w:r>
      <w:proofErr w:type="spellEnd"/>
      <w:proofErr w:type="gramEnd"/>
      <w:r>
        <w:rPr>
          <w:rFonts w:asciiTheme="minorHAnsi" w:hAnsiTheme="minorHAnsi" w:cstheme="minorHAnsi"/>
          <w:color w:val="000000"/>
          <w:sz w:val="24"/>
          <w:szCs w:val="24"/>
        </w:rPr>
        <w:t xml:space="preserve"> no cadastro nacional de pessoa </w:t>
      </w:r>
      <w:proofErr w:type="spellStart"/>
      <w:r>
        <w:rPr>
          <w:rFonts w:asciiTheme="minorHAnsi" w:hAnsiTheme="minorHAnsi" w:cstheme="minorHAnsi"/>
          <w:color w:val="000000"/>
          <w:sz w:val="24"/>
          <w:szCs w:val="24"/>
        </w:rPr>
        <w:t>jurídica</w:t>
      </w:r>
      <w:proofErr w:type="spellEnd"/>
      <w:r>
        <w:rPr>
          <w:rFonts w:asciiTheme="minorHAnsi" w:hAnsiTheme="minorHAnsi" w:cstheme="minorHAnsi"/>
          <w:color w:val="000000"/>
          <w:sz w:val="24"/>
          <w:szCs w:val="24"/>
        </w:rPr>
        <w:t xml:space="preserve"> - CNPJ, emitida no site da Secretaria da Receita Federal do Brasil;</w:t>
      </w:r>
    </w:p>
    <w:p w14:paraId="091CC8C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gramStart"/>
      <w:r>
        <w:rPr>
          <w:rFonts w:asciiTheme="minorHAnsi" w:hAnsiTheme="minorHAnsi" w:cstheme="minorHAnsi"/>
          <w:color w:val="000000"/>
          <w:sz w:val="24"/>
          <w:szCs w:val="24"/>
        </w:rPr>
        <w:t>atos</w:t>
      </w:r>
      <w:proofErr w:type="gramEnd"/>
      <w:r>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304E651D"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III – documento pessoal do agente cultural que contenha RG e CPF (Ex.: Carteira de Identidade, Carteira Nacional de Habilitação – CNH, Carteira de Trabalho, </w:t>
      </w:r>
      <w:proofErr w:type="spellStart"/>
      <w:r>
        <w:rPr>
          <w:rFonts w:asciiTheme="minorHAnsi" w:hAnsiTheme="minorHAnsi" w:cstheme="minorHAnsi"/>
          <w:color w:val="000000"/>
          <w:sz w:val="24"/>
          <w:szCs w:val="24"/>
        </w:rPr>
        <w:t>etc</w:t>
      </w:r>
      <w:proofErr w:type="spellEnd"/>
      <w:r>
        <w:rPr>
          <w:rFonts w:asciiTheme="minorHAnsi" w:hAnsiTheme="minorHAnsi" w:cstheme="minorHAnsi"/>
          <w:color w:val="000000"/>
          <w:sz w:val="24"/>
          <w:szCs w:val="24"/>
        </w:rPr>
        <w:t>);</w:t>
      </w:r>
    </w:p>
    <w:p w14:paraId="4A89CA93"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IV - </w:t>
      </w:r>
      <w:proofErr w:type="spellStart"/>
      <w:proofErr w:type="gramStart"/>
      <w:r>
        <w:rPr>
          <w:rFonts w:asciiTheme="minorHAnsi" w:hAnsiTheme="minorHAnsi" w:cstheme="minorHAnsi"/>
          <w:color w:val="000000"/>
          <w:sz w:val="24"/>
          <w:szCs w:val="24"/>
        </w:rPr>
        <w:t>certidão</w:t>
      </w:r>
      <w:proofErr w:type="spellEnd"/>
      <w:proofErr w:type="gramEnd"/>
      <w:r>
        <w:rPr>
          <w:rFonts w:asciiTheme="minorHAnsi" w:hAnsiTheme="minorHAnsi" w:cstheme="minorHAnsi"/>
          <w:color w:val="000000"/>
          <w:sz w:val="24"/>
          <w:szCs w:val="24"/>
        </w:rPr>
        <w:t xml:space="preserve"> negativa de </w:t>
      </w:r>
      <w:proofErr w:type="spellStart"/>
      <w:r>
        <w:rPr>
          <w:rFonts w:asciiTheme="minorHAnsi" w:hAnsiTheme="minorHAnsi" w:cstheme="minorHAnsi"/>
          <w:color w:val="000000"/>
          <w:sz w:val="24"/>
          <w:szCs w:val="24"/>
        </w:rPr>
        <w:t>falência</w:t>
      </w:r>
      <w:proofErr w:type="spellEnd"/>
      <w:r>
        <w:rPr>
          <w:rFonts w:asciiTheme="minorHAnsi" w:hAnsiTheme="minorHAnsi" w:cstheme="minorHAnsi"/>
          <w:color w:val="000000"/>
          <w:sz w:val="24"/>
          <w:szCs w:val="24"/>
        </w:rPr>
        <w:t xml:space="preserve"> e </w:t>
      </w:r>
      <w:proofErr w:type="spellStart"/>
      <w:r>
        <w:rPr>
          <w:rFonts w:asciiTheme="minorHAnsi" w:hAnsiTheme="minorHAnsi" w:cstheme="minorHAnsi"/>
          <w:color w:val="000000"/>
          <w:sz w:val="24"/>
          <w:szCs w:val="24"/>
        </w:rPr>
        <w:t>recuperação</w:t>
      </w:r>
      <w:proofErr w:type="spellEnd"/>
      <w:r>
        <w:rPr>
          <w:rFonts w:asciiTheme="minorHAnsi" w:hAnsiTheme="minorHAnsi" w:cstheme="minorHAnsi"/>
          <w:color w:val="000000"/>
          <w:sz w:val="24"/>
          <w:szCs w:val="24"/>
        </w:rPr>
        <w:t xml:space="preserve"> judicial, expedida pelo Tribunal de </w:t>
      </w:r>
      <w:proofErr w:type="spellStart"/>
      <w:r>
        <w:rPr>
          <w:rFonts w:asciiTheme="minorHAnsi" w:hAnsiTheme="minorHAnsi" w:cstheme="minorHAnsi"/>
          <w:color w:val="000000"/>
          <w:sz w:val="24"/>
          <w:szCs w:val="24"/>
        </w:rPr>
        <w:t>Justiça</w:t>
      </w:r>
      <w:proofErr w:type="spellEnd"/>
      <w:r>
        <w:rPr>
          <w:rFonts w:asciiTheme="minorHAnsi" w:hAnsiTheme="minorHAnsi" w:cstheme="minorHAnsi"/>
          <w:color w:val="000000"/>
          <w:sz w:val="24"/>
          <w:szCs w:val="24"/>
        </w:rPr>
        <w:t xml:space="preserve"> estadual, nos casos de pessoas </w:t>
      </w:r>
      <w:proofErr w:type="spellStart"/>
      <w:r>
        <w:rPr>
          <w:rFonts w:asciiTheme="minorHAnsi" w:hAnsiTheme="minorHAnsi" w:cstheme="minorHAnsi"/>
          <w:color w:val="000000"/>
          <w:sz w:val="24"/>
          <w:szCs w:val="24"/>
        </w:rPr>
        <w:t>jurídicas</w:t>
      </w:r>
      <w:proofErr w:type="spellEnd"/>
      <w:r>
        <w:rPr>
          <w:rFonts w:asciiTheme="minorHAnsi" w:hAnsiTheme="minorHAnsi" w:cstheme="minorHAnsi"/>
          <w:color w:val="000000"/>
          <w:sz w:val="24"/>
          <w:szCs w:val="24"/>
        </w:rPr>
        <w:t xml:space="preserve"> com fins lucrativos;</w:t>
      </w:r>
    </w:p>
    <w:p w14:paraId="232D365B" w14:textId="793FCA12"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V - </w:t>
      </w:r>
      <w:proofErr w:type="spellStart"/>
      <w:proofErr w:type="gramStart"/>
      <w:r>
        <w:rPr>
          <w:rFonts w:asciiTheme="minorHAnsi" w:hAnsiTheme="minorHAnsi" w:cstheme="minorHAnsi"/>
          <w:color w:val="000000"/>
          <w:sz w:val="24"/>
          <w:szCs w:val="24"/>
        </w:rPr>
        <w:t>certidão</w:t>
      </w:r>
      <w:proofErr w:type="spellEnd"/>
      <w:proofErr w:type="gramEnd"/>
      <w:r>
        <w:rPr>
          <w:rFonts w:asciiTheme="minorHAnsi" w:hAnsiTheme="minorHAnsi" w:cstheme="minorHAnsi"/>
          <w:color w:val="000000"/>
          <w:sz w:val="24"/>
          <w:szCs w:val="24"/>
        </w:rPr>
        <w:t xml:space="preserve"> negativa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relativos a </w:t>
      </w:r>
      <w:proofErr w:type="spellStart"/>
      <w:r>
        <w:rPr>
          <w:rFonts w:asciiTheme="minorHAnsi" w:hAnsiTheme="minorHAnsi" w:cstheme="minorHAnsi"/>
          <w:color w:val="000000"/>
          <w:sz w:val="24"/>
          <w:szCs w:val="24"/>
        </w:rPr>
        <w:t>Créditos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Tributários</w:t>
      </w:r>
      <w:proofErr w:type="spellEnd"/>
      <w:r>
        <w:rPr>
          <w:rFonts w:asciiTheme="minorHAnsi" w:hAnsiTheme="minorHAnsi" w:cstheme="minorHAnsi"/>
          <w:color w:val="000000"/>
          <w:sz w:val="24"/>
          <w:szCs w:val="24"/>
        </w:rPr>
        <w:t xml:space="preserve"> Federais e à </w:t>
      </w:r>
      <w:proofErr w:type="spellStart"/>
      <w:r>
        <w:rPr>
          <w:rFonts w:asciiTheme="minorHAnsi" w:hAnsiTheme="minorHAnsi" w:cstheme="minorHAnsi"/>
          <w:color w:val="000000"/>
          <w:sz w:val="24"/>
          <w:szCs w:val="24"/>
        </w:rPr>
        <w:t>Dívida</w:t>
      </w:r>
      <w:proofErr w:type="spellEnd"/>
      <w:r>
        <w:rPr>
          <w:rFonts w:asciiTheme="minorHAnsi" w:hAnsiTheme="minorHAnsi" w:cstheme="minorHAnsi"/>
          <w:color w:val="000000"/>
          <w:sz w:val="24"/>
          <w:szCs w:val="24"/>
        </w:rPr>
        <w:t xml:space="preserve"> Ativa da </w:t>
      </w:r>
      <w:proofErr w:type="spellStart"/>
      <w:r>
        <w:rPr>
          <w:rFonts w:asciiTheme="minorHAnsi" w:hAnsiTheme="minorHAnsi" w:cstheme="minorHAnsi"/>
          <w:color w:val="000000"/>
          <w:sz w:val="24"/>
          <w:szCs w:val="24"/>
        </w:rPr>
        <w:t>União</w:t>
      </w:r>
      <w:proofErr w:type="spellEnd"/>
      <w:r>
        <w:rPr>
          <w:rFonts w:asciiTheme="minorHAnsi" w:hAnsiTheme="minorHAnsi" w:cstheme="minorHAnsi"/>
          <w:color w:val="000000"/>
          <w:sz w:val="24"/>
          <w:szCs w:val="24"/>
        </w:rPr>
        <w:t>;</w:t>
      </w:r>
      <w:r>
        <w:rPr>
          <w:rFonts w:asciiTheme="minorHAnsi" w:hAnsiTheme="minorHAnsi" w:cstheme="minorHAnsi"/>
          <w:color w:val="000000"/>
          <w:sz w:val="24"/>
          <w:szCs w:val="24"/>
        </w:rPr>
        <w:br/>
        <w:t xml:space="preserve">VI - certidões negativas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estaduais e municipais, expedidas </w:t>
      </w:r>
      <w:r w:rsidR="005046AA">
        <w:rPr>
          <w:rFonts w:asciiTheme="minorHAnsi" w:hAnsiTheme="minorHAnsi" w:cstheme="minorHAnsi"/>
          <w:color w:val="000000"/>
          <w:sz w:val="24"/>
          <w:szCs w:val="24"/>
        </w:rPr>
        <w:t>p</w:t>
      </w:r>
      <w:r w:rsidR="00E43490">
        <w:rPr>
          <w:rFonts w:asciiTheme="minorHAnsi" w:hAnsiTheme="minorHAnsi" w:cstheme="minorHAnsi"/>
          <w:color w:val="000000"/>
          <w:sz w:val="24"/>
          <w:szCs w:val="24"/>
        </w:rPr>
        <w:t xml:space="preserve">ela Prefeitura Municipal de </w:t>
      </w:r>
      <w:r w:rsidR="00777238">
        <w:rPr>
          <w:rFonts w:asciiTheme="minorHAnsi" w:hAnsiTheme="minorHAnsi" w:cstheme="minorHAnsi"/>
          <w:color w:val="000000"/>
          <w:sz w:val="24"/>
          <w:szCs w:val="24"/>
        </w:rPr>
        <w:t>Lontra</w:t>
      </w:r>
      <w:r w:rsidR="00B91F53">
        <w:rPr>
          <w:rFonts w:asciiTheme="minorHAnsi" w:hAnsiTheme="minorHAnsi" w:cstheme="minorHAnsi"/>
          <w:color w:val="000000"/>
          <w:sz w:val="24"/>
          <w:szCs w:val="24"/>
        </w:rPr>
        <w:t>/</w:t>
      </w:r>
      <w:r>
        <w:rPr>
          <w:rFonts w:asciiTheme="minorHAnsi" w:hAnsiTheme="minorHAnsi" w:cstheme="minorHAnsi"/>
          <w:color w:val="000000"/>
          <w:sz w:val="24"/>
          <w:szCs w:val="24"/>
        </w:rPr>
        <w:t>MG.</w:t>
      </w:r>
    </w:p>
    <w:p w14:paraId="188B0971"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VII - certificado de regularidade do Fundo de Garantia do Tempo de </w:t>
      </w:r>
      <w:proofErr w:type="spellStart"/>
      <w:r>
        <w:rPr>
          <w:rFonts w:asciiTheme="minorHAnsi" w:hAnsiTheme="minorHAnsi" w:cstheme="minorHAnsi"/>
          <w:color w:val="000000"/>
          <w:sz w:val="24"/>
          <w:szCs w:val="24"/>
        </w:rPr>
        <w:t>Serviço</w:t>
      </w:r>
      <w:proofErr w:type="spellEnd"/>
      <w:r>
        <w:rPr>
          <w:rFonts w:asciiTheme="minorHAnsi" w:hAnsiTheme="minorHAnsi" w:cstheme="minorHAnsi"/>
          <w:color w:val="000000"/>
          <w:sz w:val="24"/>
          <w:szCs w:val="24"/>
        </w:rPr>
        <w:t xml:space="preserve"> - CRF/FGTS;</w:t>
      </w:r>
    </w:p>
    <w:p w14:paraId="28F5F95C"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 xml:space="preserve">VIII - </w:t>
      </w:r>
      <w:proofErr w:type="spellStart"/>
      <w:r>
        <w:rPr>
          <w:rFonts w:asciiTheme="minorHAnsi" w:hAnsiTheme="minorHAnsi" w:cstheme="minorHAnsi"/>
          <w:color w:val="000000"/>
          <w:sz w:val="24"/>
          <w:szCs w:val="24"/>
        </w:rPr>
        <w:t>certidão</w:t>
      </w:r>
      <w:proofErr w:type="spellEnd"/>
      <w:r>
        <w:rPr>
          <w:rFonts w:asciiTheme="minorHAnsi" w:hAnsiTheme="minorHAnsi" w:cstheme="minorHAnsi"/>
          <w:color w:val="000000"/>
          <w:sz w:val="24"/>
          <w:szCs w:val="24"/>
        </w:rPr>
        <w:t xml:space="preserve"> negativa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trabalhistas - CNDT, emitida no site do Tribunal Superior do Trabalho; </w:t>
      </w:r>
    </w:p>
    <w:p w14:paraId="7F6C18EF"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710572D8" w14:textId="77777777" w:rsidR="002838E7" w:rsidRDefault="002E54B0">
      <w:p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 xml:space="preserve">Se o agente cultural for </w:t>
      </w:r>
      <w:r>
        <w:rPr>
          <w:rFonts w:asciiTheme="minorHAnsi" w:hAnsiTheme="minorHAnsi" w:cstheme="minorHAnsi"/>
          <w:b/>
          <w:color w:val="000000"/>
          <w:sz w:val="24"/>
          <w:szCs w:val="24"/>
        </w:rPr>
        <w:t>grupo ou coletivo sem personalidade jurídica (sem CNPJ):</w:t>
      </w:r>
    </w:p>
    <w:p w14:paraId="7913C991"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documento</w:t>
      </w:r>
      <w:proofErr w:type="gramEnd"/>
      <w:r>
        <w:rPr>
          <w:rFonts w:asciiTheme="minorHAnsi" w:hAnsiTheme="minorHAnsi" w:cstheme="minorHAnsi"/>
          <w:color w:val="000000"/>
          <w:sz w:val="24"/>
          <w:szCs w:val="24"/>
        </w:rPr>
        <w:t xml:space="preserve"> pessoal do agente cultural que contenha RG e CPF (Ex.: Carteira de Identidade, Carteira Nacional de Habilitação – CNH, Carteira de Trabalho, </w:t>
      </w:r>
      <w:proofErr w:type="spellStart"/>
      <w:r>
        <w:rPr>
          <w:rFonts w:asciiTheme="minorHAnsi" w:hAnsiTheme="minorHAnsi" w:cstheme="minorHAnsi"/>
          <w:color w:val="000000"/>
          <w:sz w:val="24"/>
          <w:szCs w:val="24"/>
        </w:rPr>
        <w:t>etc</w:t>
      </w:r>
      <w:proofErr w:type="spellEnd"/>
      <w:r>
        <w:rPr>
          <w:rFonts w:asciiTheme="minorHAnsi" w:hAnsiTheme="minorHAnsi" w:cstheme="minorHAnsi"/>
          <w:color w:val="000000"/>
          <w:sz w:val="24"/>
          <w:szCs w:val="24"/>
        </w:rPr>
        <w:t>);</w:t>
      </w:r>
    </w:p>
    <w:p w14:paraId="0728BEAF" w14:textId="7D06344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spellStart"/>
      <w:proofErr w:type="gramStart"/>
      <w:r>
        <w:rPr>
          <w:rFonts w:asciiTheme="minorHAnsi" w:hAnsiTheme="minorHAnsi" w:cstheme="minorHAnsi"/>
          <w:color w:val="000000"/>
          <w:sz w:val="24"/>
          <w:szCs w:val="24"/>
        </w:rPr>
        <w:t>certidão</w:t>
      </w:r>
      <w:proofErr w:type="spellEnd"/>
      <w:proofErr w:type="gramEnd"/>
      <w:r>
        <w:rPr>
          <w:rFonts w:asciiTheme="minorHAnsi" w:hAnsiTheme="minorHAnsi" w:cstheme="minorHAnsi"/>
          <w:color w:val="000000"/>
          <w:sz w:val="24"/>
          <w:szCs w:val="24"/>
        </w:rPr>
        <w:t xml:space="preserve"> negativa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relativos a </w:t>
      </w:r>
      <w:proofErr w:type="spellStart"/>
      <w:r>
        <w:rPr>
          <w:rFonts w:asciiTheme="minorHAnsi" w:hAnsiTheme="minorHAnsi" w:cstheme="minorHAnsi"/>
          <w:color w:val="000000"/>
          <w:sz w:val="24"/>
          <w:szCs w:val="24"/>
        </w:rPr>
        <w:t>créditos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tributários</w:t>
      </w:r>
      <w:proofErr w:type="spellEnd"/>
      <w:r>
        <w:rPr>
          <w:rFonts w:asciiTheme="minorHAnsi" w:hAnsiTheme="minorHAnsi" w:cstheme="minorHAnsi"/>
          <w:color w:val="000000"/>
          <w:sz w:val="24"/>
          <w:szCs w:val="24"/>
        </w:rPr>
        <w:t xml:space="preserve"> federais e Dívida Ativa da </w:t>
      </w:r>
      <w:proofErr w:type="spellStart"/>
      <w:r>
        <w:rPr>
          <w:rFonts w:asciiTheme="minorHAnsi" w:hAnsiTheme="minorHAnsi" w:cstheme="minorHAnsi"/>
          <w:color w:val="000000"/>
          <w:sz w:val="24"/>
          <w:szCs w:val="24"/>
        </w:rPr>
        <w:t>União</w:t>
      </w:r>
      <w:proofErr w:type="spellEnd"/>
      <w:r>
        <w:rPr>
          <w:rFonts w:asciiTheme="minorHAnsi" w:hAnsiTheme="minorHAnsi" w:cstheme="minorHAnsi"/>
          <w:color w:val="000000"/>
          <w:sz w:val="24"/>
          <w:szCs w:val="24"/>
        </w:rPr>
        <w:t xml:space="preserve"> em nome do representante do grupo;</w:t>
      </w:r>
      <w:r>
        <w:rPr>
          <w:rFonts w:asciiTheme="minorHAnsi" w:hAnsiTheme="minorHAnsi" w:cstheme="minorHAnsi"/>
          <w:color w:val="000000"/>
          <w:sz w:val="24"/>
          <w:szCs w:val="24"/>
        </w:rPr>
        <w:br/>
        <w:t xml:space="preserve">II - certidões negativas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relativas ao créditos tributários estaduais e municipais, expedidas pe</w:t>
      </w:r>
      <w:r w:rsidR="005046AA">
        <w:rPr>
          <w:rFonts w:asciiTheme="minorHAnsi" w:hAnsiTheme="minorHAnsi" w:cstheme="minorHAnsi"/>
          <w:color w:val="000000"/>
          <w:sz w:val="24"/>
          <w:szCs w:val="24"/>
        </w:rPr>
        <w:t>la Prefeit</w:t>
      </w:r>
      <w:r w:rsidR="00E43490">
        <w:rPr>
          <w:rFonts w:asciiTheme="minorHAnsi" w:hAnsiTheme="minorHAnsi" w:cstheme="minorHAnsi"/>
          <w:color w:val="000000"/>
          <w:sz w:val="24"/>
          <w:szCs w:val="24"/>
        </w:rPr>
        <w:t>ura Municipal de</w:t>
      </w:r>
      <w:r w:rsidR="00777238">
        <w:rPr>
          <w:rFonts w:asciiTheme="minorHAnsi" w:hAnsiTheme="minorHAnsi" w:cstheme="minorHAnsi"/>
          <w:color w:val="000000"/>
          <w:sz w:val="24"/>
          <w:szCs w:val="24"/>
        </w:rPr>
        <w:t xml:space="preserve"> Lontra</w:t>
      </w:r>
      <w:r w:rsidR="00B91F53">
        <w:rPr>
          <w:rFonts w:asciiTheme="minorHAnsi" w:hAnsiTheme="minorHAnsi" w:cstheme="minorHAnsi"/>
          <w:color w:val="000000"/>
          <w:sz w:val="24"/>
          <w:szCs w:val="24"/>
        </w:rPr>
        <w:t>/</w:t>
      </w:r>
      <w:r>
        <w:rPr>
          <w:rFonts w:asciiTheme="minorHAnsi" w:hAnsiTheme="minorHAnsi" w:cstheme="minorHAnsi"/>
          <w:color w:val="000000"/>
          <w:sz w:val="24"/>
          <w:szCs w:val="24"/>
        </w:rPr>
        <w:t>MG</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em nome do representante do grupo</w:t>
      </w:r>
      <w:r w:rsidR="00B91F53">
        <w:rPr>
          <w:rFonts w:asciiTheme="minorHAnsi" w:hAnsiTheme="minorHAnsi" w:cstheme="minorHAnsi"/>
          <w:color w:val="000000"/>
          <w:sz w:val="24"/>
          <w:szCs w:val="24"/>
        </w:rPr>
        <w:t>;</w:t>
      </w:r>
    </w:p>
    <w:p w14:paraId="4127EE8E"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IV - </w:t>
      </w:r>
      <w:proofErr w:type="spellStart"/>
      <w:proofErr w:type="gramStart"/>
      <w:r>
        <w:rPr>
          <w:rFonts w:asciiTheme="minorHAnsi" w:hAnsiTheme="minorHAnsi" w:cstheme="minorHAnsi"/>
          <w:color w:val="000000"/>
          <w:sz w:val="24"/>
          <w:szCs w:val="24"/>
        </w:rPr>
        <w:t>certidão</w:t>
      </w:r>
      <w:proofErr w:type="spellEnd"/>
      <w:proofErr w:type="gramEnd"/>
      <w:r>
        <w:rPr>
          <w:rFonts w:asciiTheme="minorHAnsi" w:hAnsiTheme="minorHAnsi" w:cstheme="minorHAnsi"/>
          <w:color w:val="000000"/>
          <w:sz w:val="24"/>
          <w:szCs w:val="24"/>
        </w:rPr>
        <w:t xml:space="preserve"> negativa de </w:t>
      </w:r>
      <w:proofErr w:type="spellStart"/>
      <w:r>
        <w:rPr>
          <w:rFonts w:asciiTheme="minorHAnsi" w:hAnsiTheme="minorHAnsi" w:cstheme="minorHAnsi"/>
          <w:color w:val="000000"/>
          <w:sz w:val="24"/>
          <w:szCs w:val="24"/>
        </w:rPr>
        <w:t>débitos</w:t>
      </w:r>
      <w:proofErr w:type="spellEnd"/>
      <w:r>
        <w:rPr>
          <w:rFonts w:asciiTheme="minorHAnsi" w:hAnsiTheme="minorHAnsi" w:cstheme="minorHAnsi"/>
          <w:color w:val="000000"/>
          <w:sz w:val="24"/>
          <w:szCs w:val="24"/>
        </w:rPr>
        <w:t xml:space="preserve"> trabalhistas - CNDT, emitida no site do Tribunal Superior do Trabalho em nome do representante do grupo; </w:t>
      </w:r>
    </w:p>
    <w:p w14:paraId="33F79328"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V - </w:t>
      </w:r>
      <w:proofErr w:type="gramStart"/>
      <w:r>
        <w:rPr>
          <w:rFonts w:asciiTheme="minorHAnsi" w:hAnsiTheme="minorHAnsi" w:cstheme="minorHAnsi"/>
          <w:color w:val="000000"/>
          <w:sz w:val="24"/>
          <w:szCs w:val="24"/>
        </w:rPr>
        <w:t>comprovante</w:t>
      </w:r>
      <w:proofErr w:type="gramEnd"/>
      <w:r>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3BD529A4" w14:textId="77777777" w:rsidR="002838E7" w:rsidRDefault="002E54B0">
      <w:pPr>
        <w:spacing w:before="120" w:after="120" w:line="240" w:lineRule="auto"/>
        <w:ind w:right="120"/>
        <w:jc w:val="both"/>
        <w:rPr>
          <w:rFonts w:asciiTheme="minorHAnsi" w:hAnsiTheme="minorHAnsi" w:cstheme="minorHAnsi"/>
          <w:color w:val="000000"/>
          <w:sz w:val="24"/>
          <w:szCs w:val="24"/>
        </w:rPr>
      </w:pPr>
      <w:bookmarkStart w:id="0" w:name="_Hlk167720092"/>
      <w:r>
        <w:rPr>
          <w:rFonts w:asciiTheme="minorHAnsi" w:hAnsiTheme="minorHAnsi" w:cstheme="minorHAnsi"/>
          <w:color w:val="000000"/>
          <w:sz w:val="24"/>
          <w:szCs w:val="24"/>
        </w:rPr>
        <w:t xml:space="preserve">As </w:t>
      </w:r>
      <w:proofErr w:type="spellStart"/>
      <w:r>
        <w:rPr>
          <w:rFonts w:asciiTheme="minorHAnsi" w:hAnsiTheme="minorHAnsi" w:cstheme="minorHAnsi"/>
          <w:color w:val="000000"/>
          <w:sz w:val="24"/>
          <w:szCs w:val="24"/>
        </w:rPr>
        <w:t>certidões</w:t>
      </w:r>
      <w:proofErr w:type="spellEnd"/>
      <w:r>
        <w:rPr>
          <w:rFonts w:asciiTheme="minorHAnsi" w:hAnsiTheme="minorHAnsi" w:cstheme="minorHAnsi"/>
          <w:color w:val="000000"/>
          <w:sz w:val="24"/>
          <w:szCs w:val="24"/>
        </w:rPr>
        <w:t xml:space="preserve"> positivas com efeito de negativas </w:t>
      </w:r>
      <w:proofErr w:type="spellStart"/>
      <w:r>
        <w:rPr>
          <w:rFonts w:asciiTheme="minorHAnsi" w:hAnsiTheme="minorHAnsi" w:cstheme="minorHAnsi"/>
          <w:color w:val="000000"/>
          <w:sz w:val="24"/>
          <w:szCs w:val="24"/>
        </w:rPr>
        <w:t>servirão</w:t>
      </w:r>
      <w:proofErr w:type="spellEnd"/>
      <w:r>
        <w:rPr>
          <w:rFonts w:asciiTheme="minorHAnsi" w:hAnsiTheme="minorHAnsi" w:cstheme="minorHAnsi"/>
          <w:color w:val="000000"/>
          <w:sz w:val="24"/>
          <w:szCs w:val="24"/>
        </w:rPr>
        <w:t xml:space="preserve"> como </w:t>
      </w:r>
      <w:proofErr w:type="spellStart"/>
      <w:r>
        <w:rPr>
          <w:rFonts w:asciiTheme="minorHAnsi" w:hAnsiTheme="minorHAnsi" w:cstheme="minorHAnsi"/>
          <w:color w:val="000000"/>
          <w:sz w:val="24"/>
          <w:szCs w:val="24"/>
        </w:rPr>
        <w:t>certidões</w:t>
      </w:r>
      <w:proofErr w:type="spellEnd"/>
      <w:r>
        <w:rPr>
          <w:rFonts w:asciiTheme="minorHAnsi" w:hAnsiTheme="minorHAnsi" w:cstheme="minorHAnsi"/>
          <w:color w:val="000000"/>
          <w:sz w:val="24"/>
          <w:szCs w:val="24"/>
        </w:rPr>
        <w:t xml:space="preserve"> negativas, desde que </w:t>
      </w:r>
      <w:proofErr w:type="spellStart"/>
      <w:r>
        <w:rPr>
          <w:rFonts w:asciiTheme="minorHAnsi" w:hAnsiTheme="minorHAnsi" w:cstheme="minorHAnsi"/>
          <w:color w:val="000000"/>
          <w:sz w:val="24"/>
          <w:szCs w:val="24"/>
        </w:rPr>
        <w:t>não</w:t>
      </w:r>
      <w:proofErr w:type="spellEnd"/>
      <w:r>
        <w:rPr>
          <w:rFonts w:asciiTheme="minorHAnsi" w:hAnsiTheme="minorHAnsi" w:cstheme="minorHAnsi"/>
          <w:color w:val="000000"/>
          <w:sz w:val="24"/>
          <w:szCs w:val="24"/>
        </w:rPr>
        <w:t xml:space="preserve"> haja </w:t>
      </w:r>
      <w:proofErr w:type="spellStart"/>
      <w:r>
        <w:rPr>
          <w:rFonts w:asciiTheme="minorHAnsi" w:hAnsiTheme="minorHAnsi" w:cstheme="minorHAnsi"/>
          <w:color w:val="000000"/>
          <w:sz w:val="24"/>
          <w:szCs w:val="24"/>
        </w:rPr>
        <w:t>referência</w:t>
      </w:r>
      <w:proofErr w:type="spellEnd"/>
      <w:r>
        <w:rPr>
          <w:rFonts w:asciiTheme="minorHAnsi" w:hAnsiTheme="minorHAnsi" w:cstheme="minorHAnsi"/>
          <w:color w:val="000000"/>
          <w:sz w:val="24"/>
          <w:szCs w:val="24"/>
        </w:rPr>
        <w:t xml:space="preserve"> expressa de impossibilidade de celebrar instrumentos </w:t>
      </w:r>
      <w:proofErr w:type="spellStart"/>
      <w:r>
        <w:rPr>
          <w:rFonts w:asciiTheme="minorHAnsi" w:hAnsiTheme="minorHAnsi" w:cstheme="minorHAnsi"/>
          <w:color w:val="000000"/>
          <w:sz w:val="24"/>
          <w:szCs w:val="24"/>
        </w:rPr>
        <w:t>jurídicos</w:t>
      </w:r>
      <w:proofErr w:type="spellEnd"/>
      <w:r>
        <w:rPr>
          <w:rFonts w:asciiTheme="minorHAnsi" w:hAnsiTheme="minorHAnsi" w:cstheme="minorHAnsi"/>
          <w:color w:val="000000"/>
          <w:sz w:val="24"/>
          <w:szCs w:val="24"/>
        </w:rPr>
        <w:t xml:space="preserve"> com a </w:t>
      </w:r>
      <w:proofErr w:type="spellStart"/>
      <w:r>
        <w:rPr>
          <w:rFonts w:asciiTheme="minorHAnsi" w:hAnsiTheme="minorHAnsi" w:cstheme="minorHAnsi"/>
          <w:color w:val="000000"/>
          <w:sz w:val="24"/>
          <w:szCs w:val="24"/>
        </w:rPr>
        <w:t>administração</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pública</w:t>
      </w:r>
      <w:proofErr w:type="spellEnd"/>
      <w:r>
        <w:rPr>
          <w:rFonts w:asciiTheme="minorHAnsi" w:hAnsiTheme="minorHAnsi" w:cstheme="minorHAnsi"/>
          <w:color w:val="000000"/>
          <w:sz w:val="24"/>
          <w:szCs w:val="24"/>
        </w:rPr>
        <w:t>.</w:t>
      </w:r>
    </w:p>
    <w:p w14:paraId="7BAB56AF"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77297D2B"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End w:id="0"/>
    </w:p>
    <w:p w14:paraId="0DB3D5BB"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Recurso da etapa de habilitação</w:t>
      </w:r>
    </w:p>
    <w:p w14:paraId="471B2B31" w14:textId="36D986AD"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Contra a decisão da fase de habilitação, caberá recurso destinado a Presidente da Comissão de Seleção,</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 xml:space="preserve">que deve ser apresentado por meio de e-mail encaminhado para o endereço eletrônico </w:t>
      </w:r>
      <w:hyperlink r:id="rId19" w:history="1">
        <w:r w:rsidR="00777238" w:rsidRPr="005E23BE">
          <w:rPr>
            <w:rStyle w:val="Hyperlink"/>
          </w:rPr>
          <w:t>convenios@lontra.mg.gov.br</w:t>
        </w:r>
      </w:hyperlink>
      <w:r w:rsidR="00777238">
        <w:t xml:space="preserve"> </w:t>
      </w:r>
      <w:r>
        <w:rPr>
          <w:rFonts w:asciiTheme="minorHAnsi" w:hAnsiTheme="minorHAnsi" w:cstheme="minorHAnsi"/>
          <w:color w:val="000000"/>
          <w:sz w:val="24"/>
          <w:szCs w:val="24"/>
        </w:rPr>
        <w:t xml:space="preserve">no prazo de 3 dias úteis a contar da </w:t>
      </w:r>
      <w:proofErr w:type="spellStart"/>
      <w:r>
        <w:rPr>
          <w:rFonts w:asciiTheme="minorHAnsi" w:hAnsiTheme="minorHAnsi" w:cstheme="minorHAnsi"/>
          <w:color w:val="000000"/>
          <w:sz w:val="24"/>
          <w:szCs w:val="24"/>
        </w:rPr>
        <w:t>publicação</w:t>
      </w:r>
      <w:proofErr w:type="spellEnd"/>
      <w:r>
        <w:rPr>
          <w:rFonts w:asciiTheme="minorHAnsi" w:hAnsiTheme="minorHAnsi" w:cstheme="minorHAnsi"/>
          <w:color w:val="000000"/>
          <w:sz w:val="24"/>
          <w:szCs w:val="24"/>
        </w:rPr>
        <w:t xml:space="preserve"> do resultado, considerando-se para </w:t>
      </w:r>
      <w:proofErr w:type="spellStart"/>
      <w:r>
        <w:rPr>
          <w:rFonts w:asciiTheme="minorHAnsi" w:hAnsiTheme="minorHAnsi" w:cstheme="minorHAnsi"/>
          <w:color w:val="000000"/>
          <w:sz w:val="24"/>
          <w:szCs w:val="24"/>
        </w:rPr>
        <w:t>início</w:t>
      </w:r>
      <w:proofErr w:type="spellEnd"/>
      <w:r>
        <w:rPr>
          <w:rFonts w:asciiTheme="minorHAnsi" w:hAnsiTheme="minorHAnsi" w:cstheme="minorHAnsi"/>
          <w:color w:val="000000"/>
          <w:sz w:val="24"/>
          <w:szCs w:val="24"/>
        </w:rPr>
        <w:t xml:space="preserve"> da contagem o primeiro dia </w:t>
      </w:r>
      <w:proofErr w:type="spellStart"/>
      <w:r>
        <w:rPr>
          <w:rFonts w:asciiTheme="minorHAnsi" w:hAnsiTheme="minorHAnsi" w:cstheme="minorHAnsi"/>
          <w:color w:val="000000"/>
          <w:sz w:val="24"/>
          <w:szCs w:val="24"/>
        </w:rPr>
        <w:t>útil</w:t>
      </w:r>
      <w:proofErr w:type="spellEnd"/>
      <w:r>
        <w:rPr>
          <w:rFonts w:asciiTheme="minorHAnsi" w:hAnsiTheme="minorHAnsi" w:cstheme="minorHAnsi"/>
          <w:color w:val="000000"/>
          <w:sz w:val="24"/>
          <w:szCs w:val="24"/>
        </w:rPr>
        <w:t xml:space="preserve"> posterior à </w:t>
      </w:r>
      <w:proofErr w:type="spellStart"/>
      <w:r>
        <w:rPr>
          <w:rFonts w:asciiTheme="minorHAnsi" w:hAnsiTheme="minorHAnsi" w:cstheme="minorHAnsi"/>
          <w:color w:val="000000"/>
          <w:sz w:val="24"/>
          <w:szCs w:val="24"/>
        </w:rPr>
        <w:t>publicação</w:t>
      </w:r>
      <w:proofErr w:type="spellEnd"/>
      <w:r>
        <w:rPr>
          <w:rFonts w:asciiTheme="minorHAnsi" w:hAnsiTheme="minorHAnsi" w:cstheme="minorHAnsi"/>
          <w:color w:val="000000"/>
          <w:sz w:val="24"/>
          <w:szCs w:val="24"/>
        </w:rPr>
        <w:t>.</w:t>
      </w:r>
    </w:p>
    <w:p w14:paraId="7854E2D8" w14:textId="75E198BF"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Os recursos apresentados </w:t>
      </w:r>
      <w:r w:rsidR="00B91F53">
        <w:rPr>
          <w:rFonts w:asciiTheme="minorHAnsi" w:hAnsiTheme="minorHAnsi" w:cstheme="minorHAnsi"/>
          <w:color w:val="000000"/>
          <w:sz w:val="24"/>
          <w:szCs w:val="24"/>
        </w:rPr>
        <w:t>após</w:t>
      </w:r>
      <w:r>
        <w:rPr>
          <w:rFonts w:asciiTheme="minorHAnsi" w:hAnsiTheme="minorHAnsi" w:cstheme="minorHAnsi"/>
          <w:color w:val="000000"/>
          <w:sz w:val="24"/>
          <w:szCs w:val="24"/>
        </w:rPr>
        <w:t xml:space="preserve"> o prazo </w:t>
      </w:r>
      <w:r w:rsidR="00B91F53">
        <w:rPr>
          <w:rFonts w:asciiTheme="minorHAnsi" w:hAnsiTheme="minorHAnsi" w:cstheme="minorHAnsi"/>
          <w:color w:val="000000"/>
          <w:sz w:val="24"/>
          <w:szCs w:val="24"/>
        </w:rPr>
        <w:t>não</w:t>
      </w:r>
      <w:r>
        <w:rPr>
          <w:rFonts w:asciiTheme="minorHAnsi" w:hAnsiTheme="minorHAnsi" w:cstheme="minorHAnsi"/>
          <w:color w:val="000000"/>
          <w:sz w:val="24"/>
          <w:szCs w:val="24"/>
        </w:rPr>
        <w:t xml:space="preserve"> </w:t>
      </w:r>
      <w:r w:rsidR="00B91F53">
        <w:rPr>
          <w:rFonts w:asciiTheme="minorHAnsi" w:hAnsiTheme="minorHAnsi" w:cstheme="minorHAnsi"/>
          <w:color w:val="000000"/>
          <w:sz w:val="24"/>
          <w:szCs w:val="24"/>
        </w:rPr>
        <w:t>serão</w:t>
      </w:r>
      <w:r>
        <w:rPr>
          <w:rFonts w:asciiTheme="minorHAnsi" w:hAnsiTheme="minorHAnsi" w:cstheme="minorHAnsi"/>
          <w:color w:val="000000"/>
          <w:sz w:val="24"/>
          <w:szCs w:val="24"/>
        </w:rPr>
        <w:t xml:space="preserve"> avaliados.</w:t>
      </w:r>
    </w:p>
    <w:p w14:paraId="6B8F75D2" w14:textId="5EAA66D4"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 xml:space="preserve">Após o julgamento dos recursos, o </w:t>
      </w:r>
      <w:r w:rsidR="00B91F53">
        <w:rPr>
          <w:rFonts w:asciiTheme="minorHAnsi" w:hAnsiTheme="minorHAnsi" w:cstheme="minorHAnsi"/>
          <w:color w:val="000000"/>
          <w:sz w:val="24"/>
          <w:szCs w:val="24"/>
        </w:rPr>
        <w:t>resultado</w:t>
      </w:r>
      <w:r>
        <w:rPr>
          <w:rFonts w:asciiTheme="minorHAnsi" w:hAnsiTheme="minorHAnsi" w:cstheme="minorHAnsi"/>
          <w:color w:val="000000"/>
          <w:sz w:val="24"/>
          <w:szCs w:val="24"/>
        </w:rPr>
        <w:t xml:space="preserve"> da etapa de habilitação será divulgado no Diário Oficial </w:t>
      </w:r>
      <w:r w:rsidR="005046AA">
        <w:rPr>
          <w:rFonts w:asciiTheme="minorHAnsi" w:hAnsiTheme="minorHAnsi" w:cstheme="minorHAnsi"/>
          <w:color w:val="000000"/>
          <w:sz w:val="24"/>
          <w:szCs w:val="24"/>
        </w:rPr>
        <w:t>da Prefeit</w:t>
      </w:r>
      <w:r w:rsidR="00E43490">
        <w:rPr>
          <w:rFonts w:asciiTheme="minorHAnsi" w:hAnsiTheme="minorHAnsi" w:cstheme="minorHAnsi"/>
          <w:color w:val="000000"/>
          <w:sz w:val="24"/>
          <w:szCs w:val="24"/>
        </w:rPr>
        <w:t xml:space="preserve">ura Municipal de </w:t>
      </w:r>
      <w:r w:rsidR="00777238">
        <w:rPr>
          <w:rFonts w:asciiTheme="minorHAnsi" w:hAnsiTheme="minorHAnsi" w:cstheme="minorHAnsi"/>
          <w:color w:val="000000"/>
          <w:sz w:val="24"/>
          <w:szCs w:val="24"/>
        </w:rPr>
        <w:t>Lontra</w:t>
      </w:r>
      <w:r w:rsidR="00B91F53">
        <w:rPr>
          <w:rFonts w:asciiTheme="minorHAnsi" w:hAnsiTheme="minorHAnsi" w:cstheme="minorHAnsi"/>
          <w:color w:val="000000"/>
          <w:sz w:val="24"/>
          <w:szCs w:val="24"/>
        </w:rPr>
        <w:t>/M</w:t>
      </w:r>
      <w:r>
        <w:rPr>
          <w:rFonts w:asciiTheme="minorHAnsi" w:hAnsiTheme="minorHAnsi" w:cstheme="minorHAnsi"/>
          <w:color w:val="000000"/>
          <w:sz w:val="24"/>
          <w:szCs w:val="24"/>
        </w:rPr>
        <w:t>G.</w:t>
      </w:r>
    </w:p>
    <w:p w14:paraId="79A7F524"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Após essa etapa, não caberá mais recurso.</w:t>
      </w:r>
    </w:p>
    <w:p w14:paraId="3B747006" w14:textId="77777777" w:rsidR="002838E7" w:rsidRDefault="002E54B0">
      <w:pPr>
        <w:numPr>
          <w:ilvl w:val="0"/>
          <w:numId w:val="1"/>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ASSINATURA DO TERMO DE EXECUÇÃO CULTURAL E RECEBIMENTO DOS RECURSOS FINANCEIROS</w:t>
      </w:r>
    </w:p>
    <w:p w14:paraId="7CFA5916" w14:textId="77777777" w:rsidR="002838E7" w:rsidRDefault="002E54B0">
      <w:pPr>
        <w:numPr>
          <w:ilvl w:val="1"/>
          <w:numId w:val="1"/>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Termo de Execução Cultural</w:t>
      </w:r>
      <w:r>
        <w:rPr>
          <w:rFonts w:asciiTheme="minorHAnsi" w:hAnsiTheme="minorHAnsi" w:cstheme="minorHAnsi"/>
          <w:color w:val="000000"/>
          <w:sz w:val="24"/>
          <w:szCs w:val="24"/>
        </w:rPr>
        <w:t xml:space="preserve"> </w:t>
      </w:r>
    </w:p>
    <w:p w14:paraId="2B38A910"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Finalizada a fase de habilitação, o agente cultural contemplado será convocado a assinar o Termo de Execução Cultural, conforme Anexo IV deste Edital, de forma presencial ou eletrônica.</w:t>
      </w:r>
    </w:p>
    <w:p w14:paraId="37BA9F42" w14:textId="7D94A3AD"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Termo de Execução Cultural corresponde ao documento a ser assinado pelo agente cultural selecionado neste Edital e pela </w:t>
      </w:r>
      <w:r w:rsidR="005046AA">
        <w:rPr>
          <w:rFonts w:asciiTheme="minorHAnsi" w:hAnsiTheme="minorHAnsi" w:cstheme="minorHAnsi"/>
          <w:color w:val="000000"/>
          <w:sz w:val="24"/>
          <w:szCs w:val="24"/>
        </w:rPr>
        <w:t>Prefeit</w:t>
      </w:r>
      <w:r w:rsidR="00E43490">
        <w:rPr>
          <w:rFonts w:asciiTheme="minorHAnsi" w:hAnsiTheme="minorHAnsi" w:cstheme="minorHAnsi"/>
          <w:color w:val="000000"/>
          <w:sz w:val="24"/>
          <w:szCs w:val="24"/>
        </w:rPr>
        <w:t xml:space="preserve">ura Municipal de </w:t>
      </w:r>
      <w:r w:rsidR="00777238">
        <w:rPr>
          <w:rFonts w:asciiTheme="minorHAnsi" w:hAnsiTheme="minorHAnsi" w:cstheme="minorHAnsi"/>
          <w:color w:val="000000"/>
          <w:sz w:val="24"/>
          <w:szCs w:val="24"/>
        </w:rPr>
        <w:t>Lontra</w:t>
      </w:r>
      <w:r w:rsidR="00B91F53">
        <w:rPr>
          <w:rFonts w:asciiTheme="minorHAnsi" w:hAnsiTheme="minorHAnsi" w:cstheme="minorHAnsi"/>
          <w:color w:val="000000"/>
          <w:sz w:val="24"/>
          <w:szCs w:val="24"/>
        </w:rPr>
        <w:t>/</w:t>
      </w:r>
      <w:r w:rsidR="00851C57">
        <w:rPr>
          <w:rFonts w:asciiTheme="minorHAnsi" w:hAnsiTheme="minorHAnsi" w:cstheme="minorHAnsi"/>
          <w:color w:val="000000"/>
          <w:sz w:val="24"/>
          <w:szCs w:val="24"/>
        </w:rPr>
        <w:t>MG</w:t>
      </w:r>
      <w:r>
        <w:rPr>
          <w:rFonts w:asciiTheme="minorHAnsi" w:hAnsiTheme="minorHAnsi" w:cstheme="minorHAnsi"/>
          <w:color w:val="000000"/>
          <w:sz w:val="24"/>
          <w:szCs w:val="24"/>
        </w:rPr>
        <w:t xml:space="preserve"> contendo as obrigações dos assinantes do Termo.</w:t>
      </w:r>
    </w:p>
    <w:p w14:paraId="0D7C75A8"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7ABA56DD"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Recebimento dos recursos</w:t>
      </w:r>
      <w:r>
        <w:rPr>
          <w:rFonts w:asciiTheme="minorHAnsi" w:hAnsiTheme="minorHAnsi" w:cstheme="minorHAnsi"/>
          <w:color w:val="000000"/>
          <w:sz w:val="24"/>
          <w:szCs w:val="24"/>
        </w:rPr>
        <w:t xml:space="preserve"> </w:t>
      </w:r>
      <w:r>
        <w:rPr>
          <w:rFonts w:asciiTheme="minorHAnsi" w:hAnsiTheme="minorHAnsi" w:cstheme="minorHAnsi"/>
          <w:b/>
          <w:color w:val="000000"/>
          <w:sz w:val="24"/>
          <w:szCs w:val="24"/>
        </w:rPr>
        <w:t>financeiros</w:t>
      </w:r>
    </w:p>
    <w:p w14:paraId="59A35C43" w14:textId="77777777" w:rsidR="002838E7" w:rsidRDefault="002E54B0">
      <w:pP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6B175978"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Para recebimento dos recursos, o agente cultural deve abrir conta bancária específica, em instituição financeira pública isenta de tarifas bancárias ou em instituição financeira privada.</w:t>
      </w:r>
    </w:p>
    <w:p w14:paraId="79D03658"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43C1C195" w14:textId="77777777" w:rsidR="002838E7" w:rsidRDefault="002E54B0">
      <w:pPr>
        <w:numPr>
          <w:ilvl w:val="0"/>
          <w:numId w:val="1"/>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DIVULGAÇÃO DOS PROJETOS</w:t>
      </w:r>
    </w:p>
    <w:p w14:paraId="7B2C5574" w14:textId="5E1B20D3"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Os produtos artístico-culturais e as peças de divulgação dos projetos exibirão as marcas do Governo federal e </w:t>
      </w:r>
      <w:r w:rsidR="005046AA">
        <w:rPr>
          <w:rFonts w:asciiTheme="minorHAnsi" w:hAnsiTheme="minorHAnsi" w:cstheme="minorHAnsi"/>
          <w:color w:val="000000"/>
          <w:sz w:val="24"/>
          <w:szCs w:val="24"/>
        </w:rPr>
        <w:t>da P</w:t>
      </w:r>
      <w:r w:rsidR="00E43490">
        <w:rPr>
          <w:rFonts w:asciiTheme="minorHAnsi" w:hAnsiTheme="minorHAnsi" w:cstheme="minorHAnsi"/>
          <w:color w:val="000000"/>
          <w:sz w:val="24"/>
          <w:szCs w:val="24"/>
        </w:rPr>
        <w:t xml:space="preserve">refeitura Municipal de </w:t>
      </w:r>
      <w:r w:rsidR="00777238">
        <w:rPr>
          <w:rFonts w:asciiTheme="minorHAnsi" w:hAnsiTheme="minorHAnsi" w:cstheme="minorHAnsi"/>
          <w:color w:val="000000"/>
          <w:sz w:val="24"/>
          <w:szCs w:val="24"/>
        </w:rPr>
        <w:t>Lontra</w:t>
      </w:r>
      <w:r w:rsidR="00B91F53">
        <w:rPr>
          <w:rFonts w:asciiTheme="minorHAnsi" w:hAnsiTheme="minorHAnsi" w:cstheme="minorHAnsi"/>
          <w:color w:val="000000"/>
          <w:sz w:val="24"/>
          <w:szCs w:val="24"/>
        </w:rPr>
        <w:t>/</w:t>
      </w:r>
      <w:r>
        <w:rPr>
          <w:rFonts w:asciiTheme="minorHAnsi" w:hAnsiTheme="minorHAnsi" w:cstheme="minorHAnsi"/>
          <w:color w:val="000000"/>
          <w:sz w:val="24"/>
          <w:szCs w:val="24"/>
        </w:rPr>
        <w:t>MG</w:t>
      </w:r>
      <w:r>
        <w:rPr>
          <w:rFonts w:asciiTheme="minorHAnsi" w:hAnsiTheme="minorHAnsi" w:cstheme="minorHAnsi"/>
          <w:color w:val="FF0000"/>
          <w:sz w:val="24"/>
          <w:szCs w:val="24"/>
        </w:rPr>
        <w:t xml:space="preserve"> </w:t>
      </w:r>
      <w:r>
        <w:rPr>
          <w:rFonts w:asciiTheme="minorHAnsi" w:hAnsiTheme="minorHAnsi" w:cstheme="minorHAnsi"/>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14:paraId="6ED74BA8"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547E6A6F"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10C60EA7"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w:t>
      </w:r>
    </w:p>
    <w:p w14:paraId="192CC67B" w14:textId="77777777" w:rsidR="002838E7" w:rsidRDefault="002E54B0">
      <w:pPr>
        <w:numPr>
          <w:ilvl w:val="0"/>
          <w:numId w:val="1"/>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MONITORAMENTO E AVALIAÇÃO DE RESULTADOS </w:t>
      </w:r>
    </w:p>
    <w:p w14:paraId="65C71DCB" w14:textId="4534E6EB" w:rsidR="002838E7" w:rsidRDefault="002E54B0" w:rsidP="00E43490">
      <w:pPr>
        <w:numPr>
          <w:ilvl w:val="1"/>
          <w:numId w:val="1"/>
        </w:numPr>
        <w:spacing w:before="120" w:after="120" w:line="240" w:lineRule="auto"/>
        <w:ind w:right="120"/>
        <w:jc w:val="both"/>
        <w:rPr>
          <w:rFonts w:asciiTheme="minorHAnsi" w:hAnsiTheme="minorHAnsi" w:cstheme="minorHAnsi"/>
          <w:b/>
          <w:color w:val="FF0000"/>
          <w:sz w:val="24"/>
          <w:szCs w:val="24"/>
        </w:rPr>
      </w:pPr>
      <w:r>
        <w:rPr>
          <w:rFonts w:asciiTheme="minorHAnsi" w:hAnsiTheme="minorHAnsi" w:cstheme="minorHAnsi"/>
          <w:b/>
          <w:color w:val="000000"/>
          <w:sz w:val="24"/>
          <w:szCs w:val="24"/>
        </w:rPr>
        <w:t xml:space="preserve">Monitoramento e avaliação realizados pela </w:t>
      </w:r>
      <w:r w:rsidR="00E43490" w:rsidRPr="00E43490">
        <w:rPr>
          <w:rFonts w:asciiTheme="minorHAnsi" w:hAnsiTheme="minorHAnsi" w:cstheme="minorHAnsi"/>
          <w:b/>
          <w:color w:val="000000"/>
          <w:sz w:val="24"/>
          <w:szCs w:val="24"/>
        </w:rPr>
        <w:t xml:space="preserve">Secretaria Municipal de </w:t>
      </w:r>
      <w:r w:rsidR="00C46CC8">
        <w:rPr>
          <w:rFonts w:asciiTheme="minorHAnsi" w:hAnsiTheme="minorHAnsi" w:cstheme="minorHAnsi"/>
          <w:b/>
          <w:color w:val="000000"/>
          <w:sz w:val="24"/>
          <w:szCs w:val="24"/>
        </w:rPr>
        <w:t>Cultura</w:t>
      </w:r>
    </w:p>
    <w:p w14:paraId="22CEEF08" w14:textId="77777777" w:rsidR="002838E7" w:rsidRDefault="002E54B0">
      <w:pPr>
        <w:spacing w:before="120" w:after="120" w:line="240" w:lineRule="auto"/>
        <w:ind w:left="120" w:right="120"/>
        <w:jc w:val="both"/>
        <w:rPr>
          <w:rFonts w:asciiTheme="minorHAnsi" w:hAnsiTheme="minorHAnsi" w:cstheme="minorBidi"/>
          <w:color w:val="000000"/>
          <w:sz w:val="24"/>
          <w:szCs w:val="24"/>
        </w:rPr>
      </w:pPr>
      <w:r>
        <w:rPr>
          <w:rFonts w:asciiTheme="minorHAnsi" w:hAnsiTheme="minorHAnsi" w:cstheme="minorBidi"/>
          <w:color w:val="000000" w:themeColor="text1"/>
          <w:sz w:val="24"/>
          <w:szCs w:val="24"/>
        </w:rPr>
        <w:t xml:space="preserve">Os procedimentos de monitoramento e avaliação dos projetos culturais contemplados, assim como a </w:t>
      </w:r>
      <w:proofErr w:type="spellStart"/>
      <w:r>
        <w:rPr>
          <w:rFonts w:asciiTheme="minorHAnsi" w:hAnsiTheme="minorHAnsi" w:cstheme="minorBidi"/>
          <w:color w:val="000000" w:themeColor="text1"/>
          <w:sz w:val="24"/>
          <w:szCs w:val="24"/>
        </w:rPr>
        <w:t>prestação</w:t>
      </w:r>
      <w:proofErr w:type="spellEnd"/>
      <w:r>
        <w:rPr>
          <w:rFonts w:asciiTheme="minorHAnsi" w:hAnsiTheme="minorHAnsi" w:cstheme="minorBidi"/>
          <w:color w:val="000000" w:themeColor="text1"/>
          <w:sz w:val="24"/>
          <w:szCs w:val="24"/>
        </w:rPr>
        <w:t xml:space="preserve"> de </w:t>
      </w:r>
      <w:proofErr w:type="spellStart"/>
      <w:r>
        <w:rPr>
          <w:rFonts w:asciiTheme="minorHAnsi" w:hAnsiTheme="minorHAnsi" w:cstheme="minorBidi"/>
          <w:color w:val="000000" w:themeColor="text1"/>
          <w:sz w:val="24"/>
          <w:szCs w:val="24"/>
        </w:rPr>
        <w:t>informação</w:t>
      </w:r>
      <w:proofErr w:type="spellEnd"/>
      <w:r>
        <w:rPr>
          <w:rFonts w:asciiTheme="minorHAnsi" w:hAnsiTheme="minorHAnsi" w:cstheme="minorBidi"/>
          <w:color w:val="000000" w:themeColor="text1"/>
          <w:sz w:val="24"/>
          <w:szCs w:val="24"/>
        </w:rPr>
        <w:t xml:space="preserve"> à </w:t>
      </w:r>
      <w:proofErr w:type="spellStart"/>
      <w:r>
        <w:rPr>
          <w:rFonts w:asciiTheme="minorHAnsi" w:hAnsiTheme="minorHAnsi" w:cstheme="minorBidi"/>
          <w:color w:val="000000" w:themeColor="text1"/>
          <w:sz w:val="24"/>
          <w:szCs w:val="24"/>
        </w:rPr>
        <w:t>administração</w:t>
      </w:r>
      <w:proofErr w:type="spellEnd"/>
      <w:r>
        <w:rPr>
          <w:rFonts w:asciiTheme="minorHAnsi" w:hAnsiTheme="minorHAnsi" w:cstheme="minorBidi"/>
          <w:color w:val="000000" w:themeColor="text1"/>
          <w:sz w:val="24"/>
          <w:szCs w:val="24"/>
        </w:rPr>
        <w:t xml:space="preserve"> </w:t>
      </w:r>
      <w:proofErr w:type="spellStart"/>
      <w:r>
        <w:rPr>
          <w:rFonts w:asciiTheme="minorHAnsi" w:hAnsiTheme="minorHAnsi" w:cstheme="minorBidi"/>
          <w:color w:val="000000" w:themeColor="text1"/>
          <w:sz w:val="24"/>
          <w:szCs w:val="24"/>
        </w:rPr>
        <w:t>pública</w:t>
      </w:r>
      <w:proofErr w:type="spellEnd"/>
      <w:r>
        <w:rPr>
          <w:rFonts w:asciiTheme="minorHAnsi" w:hAnsiTheme="minorHAnsi" w:cstheme="minorBidi"/>
          <w:color w:val="000000" w:themeColor="text1"/>
          <w:sz w:val="24"/>
          <w:szCs w:val="24"/>
        </w:rPr>
        <w:t xml:space="preserve">, observarão a Lei nº 14.903/2024 e o Decreto nº 11.453/2023 que dispõem sobre os mecanismos de fomento do sistema de financiamento à cultura, observadas </w:t>
      </w:r>
      <w:proofErr w:type="spellStart"/>
      <w:r>
        <w:rPr>
          <w:rFonts w:asciiTheme="minorHAnsi" w:hAnsiTheme="minorHAnsi" w:cstheme="minorBidi"/>
          <w:color w:val="000000" w:themeColor="text1"/>
          <w:sz w:val="24"/>
          <w:szCs w:val="24"/>
        </w:rPr>
        <w:t>às</w:t>
      </w:r>
      <w:proofErr w:type="spellEnd"/>
      <w:r>
        <w:rPr>
          <w:rFonts w:asciiTheme="minorHAnsi" w:hAnsiTheme="minorHAnsi" w:cstheme="minorBidi"/>
          <w:color w:val="000000" w:themeColor="text1"/>
          <w:sz w:val="24"/>
          <w:szCs w:val="24"/>
        </w:rPr>
        <w:t xml:space="preserve"> </w:t>
      </w:r>
      <w:proofErr w:type="spellStart"/>
      <w:r>
        <w:rPr>
          <w:rFonts w:asciiTheme="minorHAnsi" w:hAnsiTheme="minorHAnsi" w:cstheme="minorBidi"/>
          <w:color w:val="000000" w:themeColor="text1"/>
          <w:sz w:val="24"/>
          <w:szCs w:val="24"/>
        </w:rPr>
        <w:t>exigências</w:t>
      </w:r>
      <w:proofErr w:type="spellEnd"/>
      <w:r>
        <w:rPr>
          <w:rFonts w:asciiTheme="minorHAnsi" w:hAnsiTheme="minorHAnsi" w:cstheme="minorBidi"/>
          <w:color w:val="000000" w:themeColor="text1"/>
          <w:sz w:val="24"/>
          <w:szCs w:val="24"/>
        </w:rPr>
        <w:t xml:space="preserve"> legais de </w:t>
      </w:r>
      <w:proofErr w:type="spellStart"/>
      <w:r>
        <w:rPr>
          <w:rFonts w:asciiTheme="minorHAnsi" w:hAnsiTheme="minorHAnsi" w:cstheme="minorBidi"/>
          <w:color w:val="000000" w:themeColor="text1"/>
          <w:sz w:val="24"/>
          <w:szCs w:val="24"/>
        </w:rPr>
        <w:t>simplificação</w:t>
      </w:r>
      <w:proofErr w:type="spellEnd"/>
      <w:r>
        <w:rPr>
          <w:rFonts w:asciiTheme="minorHAnsi" w:hAnsiTheme="minorHAnsi" w:cstheme="minorBidi"/>
          <w:color w:val="000000" w:themeColor="text1"/>
          <w:sz w:val="24"/>
          <w:szCs w:val="24"/>
        </w:rPr>
        <w:t xml:space="preserve"> e de foco no cumprimento do objeto.</w:t>
      </w:r>
    </w:p>
    <w:p w14:paraId="77B4CA2A"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6DBC994D" w14:textId="0F76D361" w:rsidR="002838E7" w:rsidRDefault="002E54B0" w:rsidP="00E43490">
      <w:pPr>
        <w:numPr>
          <w:ilvl w:val="1"/>
          <w:numId w:val="1"/>
        </w:numPr>
        <w:spacing w:before="120" w:after="120" w:line="240" w:lineRule="auto"/>
        <w:ind w:right="120"/>
        <w:jc w:val="both"/>
        <w:rPr>
          <w:rFonts w:asciiTheme="minorHAnsi" w:hAnsiTheme="minorHAnsi" w:cstheme="minorHAnsi"/>
          <w:b/>
          <w:color w:val="FF0000"/>
          <w:sz w:val="24"/>
          <w:szCs w:val="24"/>
        </w:rPr>
      </w:pPr>
      <w:r>
        <w:rPr>
          <w:rFonts w:asciiTheme="minorHAnsi" w:hAnsiTheme="minorHAnsi" w:cstheme="minorHAnsi"/>
          <w:b/>
          <w:color w:val="000000"/>
          <w:sz w:val="24"/>
          <w:szCs w:val="24"/>
        </w:rPr>
        <w:lastRenderedPageBreak/>
        <w:t xml:space="preserve">Como o agente cultural presta contas a </w:t>
      </w:r>
      <w:r w:rsidR="00F6794D" w:rsidRPr="00E43490">
        <w:rPr>
          <w:rFonts w:asciiTheme="minorHAnsi" w:hAnsiTheme="minorHAnsi" w:cstheme="minorHAnsi"/>
          <w:b/>
          <w:color w:val="000000"/>
          <w:sz w:val="24"/>
          <w:szCs w:val="24"/>
        </w:rPr>
        <w:t>Secretaria Municipal de Cultura</w:t>
      </w:r>
    </w:p>
    <w:p w14:paraId="77521C79" w14:textId="77777777" w:rsidR="002838E7" w:rsidRDefault="002E54B0">
      <w:pPr>
        <w:spacing w:before="120" w:after="120" w:line="240" w:lineRule="auto"/>
        <w:ind w:left="120" w:right="120"/>
        <w:jc w:val="both"/>
        <w:rPr>
          <w:rFonts w:asciiTheme="minorHAnsi" w:hAnsiTheme="minorHAnsi" w:cstheme="minorBidi"/>
          <w:color w:val="000000"/>
          <w:sz w:val="24"/>
          <w:szCs w:val="24"/>
        </w:rPr>
      </w:pPr>
      <w:r>
        <w:rPr>
          <w:rFonts w:asciiTheme="minorHAnsi" w:hAnsiTheme="minorHAnsi" w:cstheme="minorBidi"/>
          <w:color w:val="000000" w:themeColor="text1"/>
          <w:sz w:val="24"/>
          <w:szCs w:val="24"/>
        </w:rPr>
        <w:t xml:space="preserve">O agente cultural deve prestar contas por meio da apresentação do Relatório de Objeto da Execução Cultural, conforme documento constante no Anexo V deste edital. </w:t>
      </w:r>
    </w:p>
    <w:p w14:paraId="241B57C1" w14:textId="77777777" w:rsidR="002838E7" w:rsidRDefault="002E54B0">
      <w:pPr>
        <w:spacing w:before="120" w:after="120" w:line="240" w:lineRule="auto"/>
        <w:ind w:left="120" w:right="120"/>
        <w:jc w:val="both"/>
        <w:rPr>
          <w:rFonts w:asciiTheme="minorHAnsi" w:hAnsiTheme="minorHAnsi" w:cstheme="minorBidi"/>
          <w:color w:val="000000"/>
          <w:sz w:val="24"/>
          <w:szCs w:val="24"/>
        </w:rPr>
      </w:pPr>
      <w:r>
        <w:rPr>
          <w:rFonts w:asciiTheme="minorHAnsi" w:hAnsiTheme="minorHAnsi" w:cstheme="minorBidi"/>
          <w:color w:val="000000" w:themeColor="text1"/>
          <w:sz w:val="24"/>
          <w:szCs w:val="24"/>
        </w:rPr>
        <w:t>O Relatório de Objeto da Execução Cultural, deve ser apresentado até </w:t>
      </w:r>
      <w:r>
        <w:rPr>
          <w:rFonts w:asciiTheme="minorHAnsi" w:hAnsiTheme="minorHAnsi" w:cstheme="minorBidi"/>
          <w:sz w:val="24"/>
          <w:szCs w:val="24"/>
        </w:rPr>
        <w:t xml:space="preserve">30 (trinta) dias </w:t>
      </w:r>
      <w:r>
        <w:rPr>
          <w:rFonts w:asciiTheme="minorHAnsi" w:hAnsiTheme="minorHAnsi" w:cstheme="minorBidi"/>
          <w:color w:val="000000" w:themeColor="text1"/>
          <w:sz w:val="24"/>
          <w:szCs w:val="24"/>
        </w:rPr>
        <w:t>a contar do fim da vigência do Termo de Execução Cultural.</w:t>
      </w:r>
    </w:p>
    <w:p w14:paraId="48023C16" w14:textId="77777777" w:rsidR="002838E7" w:rsidRDefault="002E54B0">
      <w:pPr>
        <w:spacing w:before="120" w:after="120" w:line="240" w:lineRule="auto"/>
        <w:ind w:left="120" w:right="120"/>
        <w:jc w:val="both"/>
        <w:rPr>
          <w:rFonts w:asciiTheme="minorHAnsi" w:hAnsiTheme="minorHAnsi" w:cstheme="minorBidi"/>
          <w:color w:val="000000"/>
          <w:sz w:val="24"/>
          <w:szCs w:val="24"/>
        </w:rPr>
      </w:pPr>
      <w:r>
        <w:rPr>
          <w:rFonts w:asciiTheme="minorHAnsi" w:hAnsiTheme="minorHAnsi" w:cstheme="minorBidi"/>
          <w:color w:val="000000" w:themeColor="text1"/>
          <w:sz w:val="24"/>
          <w:szCs w:val="24"/>
        </w:rPr>
        <w:t>O Relatório Financeiro da Execução Cultural será exigido somente nas seguintes hipóteses:</w:t>
      </w:r>
    </w:p>
    <w:p w14:paraId="18C801F2"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 - </w:t>
      </w:r>
      <w:proofErr w:type="gramStart"/>
      <w:r>
        <w:rPr>
          <w:rFonts w:asciiTheme="minorHAnsi" w:hAnsiTheme="minorHAnsi" w:cstheme="minorHAnsi"/>
          <w:color w:val="000000"/>
          <w:sz w:val="24"/>
          <w:szCs w:val="24"/>
        </w:rPr>
        <w:t>quando</w:t>
      </w:r>
      <w:proofErr w:type="gramEnd"/>
      <w:r>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4BFF4E3F" w14:textId="77777777" w:rsidR="002838E7" w:rsidRDefault="002E54B0">
      <w:pP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 </w:t>
      </w:r>
      <w:proofErr w:type="gramStart"/>
      <w:r>
        <w:rPr>
          <w:rFonts w:asciiTheme="minorHAnsi" w:hAnsiTheme="minorHAnsi" w:cstheme="minorHAnsi"/>
          <w:color w:val="000000"/>
          <w:sz w:val="24"/>
          <w:szCs w:val="24"/>
        </w:rPr>
        <w:t>quando</w:t>
      </w:r>
      <w:proofErr w:type="gramEnd"/>
      <w:r>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C699C9B" w14:textId="77777777" w:rsidR="002838E7" w:rsidRDefault="002E54B0">
      <w:pPr>
        <w:numPr>
          <w:ilvl w:val="0"/>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DISPOSIÇÕES FINAIS</w:t>
      </w:r>
    </w:p>
    <w:p w14:paraId="1AA9B85C"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Desclassificação de projetos</w:t>
      </w:r>
    </w:p>
    <w:p w14:paraId="7C1250EC"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desclassificados, com fundamento no disposto no </w:t>
      </w:r>
      <w:hyperlink r:id="rId20" w:anchor="art3iv">
        <w:r>
          <w:rPr>
            <w:rFonts w:asciiTheme="minorHAnsi" w:hAnsiTheme="minorHAnsi" w:cstheme="minorHAnsi"/>
            <w:color w:val="000000"/>
            <w:sz w:val="24"/>
            <w:szCs w:val="24"/>
          </w:rPr>
          <w:t>inciso IV do caput do art. 3º da Constituição Federal,</w:t>
        </w:r>
      </w:hyperlink>
      <w:r>
        <w:rPr>
          <w:rFonts w:asciiTheme="minorHAnsi" w:hAnsiTheme="minorHAnsi" w:cstheme="minorHAnsi"/>
          <w:color w:val="000000"/>
          <w:sz w:val="24"/>
          <w:szCs w:val="24"/>
        </w:rPr>
        <w:t> garantidos o contraditório e a ampla defesa.</w:t>
      </w:r>
    </w:p>
    <w:p w14:paraId="65B77414"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Atenção!</w:t>
      </w:r>
      <w:r>
        <w:rPr>
          <w:rFonts w:asciiTheme="minorHAnsi" w:hAnsiTheme="minorHAnsi" w:cstheme="minorHAnsi"/>
          <w:color w:val="000000"/>
          <w:sz w:val="24"/>
          <w:szCs w:val="24"/>
        </w:rPr>
        <w:t xml:space="preserve"> Eventuais irregularidades constatadas a qualquer tempo, implicarão na desclassificação do agente cultural. </w:t>
      </w:r>
    </w:p>
    <w:p w14:paraId="49ED1754" w14:textId="77777777" w:rsidR="002838E7" w:rsidRDefault="002838E7">
      <w:pPr>
        <w:spacing w:before="120" w:after="120" w:line="240" w:lineRule="auto"/>
        <w:ind w:left="120" w:right="120"/>
        <w:jc w:val="both"/>
        <w:rPr>
          <w:rFonts w:asciiTheme="minorHAnsi" w:hAnsiTheme="minorHAnsi" w:cstheme="minorHAnsi"/>
          <w:b/>
          <w:color w:val="000000"/>
          <w:sz w:val="24"/>
          <w:szCs w:val="24"/>
        </w:rPr>
      </w:pPr>
    </w:p>
    <w:p w14:paraId="27A4D938" w14:textId="77777777" w:rsidR="002838E7" w:rsidRDefault="002E54B0">
      <w:pPr>
        <w:numPr>
          <w:ilvl w:val="1"/>
          <w:numId w:val="1"/>
        </w:num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Acompanhamento das etapas do edital</w:t>
      </w:r>
    </w:p>
    <w:p w14:paraId="7A2DFBCD" w14:textId="3D365D19"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presente Edital e os seus anexos estão disponíveis no site </w:t>
      </w:r>
      <w:r w:rsidR="00E43490" w:rsidRPr="00E43490">
        <w:rPr>
          <w:rStyle w:val="Hyperlink"/>
          <w:rFonts w:asciiTheme="minorHAnsi" w:hAnsiTheme="minorHAnsi"/>
          <w:sz w:val="24"/>
          <w:szCs w:val="24"/>
        </w:rPr>
        <w:t>http://</w:t>
      </w:r>
      <w:r w:rsidR="00777238">
        <w:rPr>
          <w:rStyle w:val="Hyperlink"/>
          <w:rFonts w:asciiTheme="minorHAnsi" w:hAnsiTheme="minorHAnsi"/>
          <w:sz w:val="24"/>
          <w:szCs w:val="24"/>
        </w:rPr>
        <w:t>lontra</w:t>
      </w:r>
      <w:r w:rsidR="00E43490" w:rsidRPr="00E43490">
        <w:rPr>
          <w:rStyle w:val="Hyperlink"/>
          <w:rFonts w:asciiTheme="minorHAnsi" w:hAnsiTheme="minorHAnsi"/>
          <w:sz w:val="24"/>
          <w:szCs w:val="24"/>
        </w:rPr>
        <w:t>.mg.gov.br/</w:t>
      </w:r>
      <w:r w:rsidR="00D55696">
        <w:rPr>
          <w:rFonts w:asciiTheme="minorHAnsi" w:hAnsiTheme="minorHAnsi"/>
          <w:color w:val="000000"/>
          <w:sz w:val="24"/>
          <w:szCs w:val="24"/>
        </w:rPr>
        <w:t xml:space="preserve">. </w:t>
      </w:r>
      <w:r>
        <w:rPr>
          <w:rFonts w:asciiTheme="minorHAnsi" w:hAnsiTheme="minorHAnsi"/>
          <w:color w:val="000000"/>
          <w:sz w:val="24"/>
          <w:szCs w:val="24"/>
        </w:rPr>
        <w:t xml:space="preserve"> </w:t>
      </w:r>
    </w:p>
    <w:p w14:paraId="5121EC18" w14:textId="180CBF6C"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Pr>
          <w:rFonts w:asciiTheme="minorHAnsi" w:hAnsiTheme="minorHAnsi" w:cstheme="minorHAnsi"/>
          <w:color w:val="000000"/>
          <w:sz w:val="24"/>
          <w:szCs w:val="24"/>
        </w:rPr>
        <w:t>às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publicações</w:t>
      </w:r>
      <w:proofErr w:type="spellEnd"/>
      <w:r>
        <w:rPr>
          <w:rFonts w:asciiTheme="minorHAnsi" w:hAnsiTheme="minorHAnsi" w:cstheme="minorHAnsi"/>
          <w:color w:val="000000"/>
          <w:sz w:val="24"/>
          <w:szCs w:val="24"/>
        </w:rPr>
        <w:t xml:space="preserve"> no </w:t>
      </w:r>
      <w:r w:rsidR="00E43490" w:rsidRPr="00E43490">
        <w:rPr>
          <w:rStyle w:val="Hyperlink"/>
        </w:rPr>
        <w:t>http://</w:t>
      </w:r>
      <w:r w:rsidR="00777238">
        <w:rPr>
          <w:rStyle w:val="Hyperlink"/>
        </w:rPr>
        <w:t>lontra</w:t>
      </w:r>
      <w:r w:rsidR="00E43490" w:rsidRPr="00E43490">
        <w:rPr>
          <w:rStyle w:val="Hyperlink"/>
        </w:rPr>
        <w:t>.mg.gov.br/</w:t>
      </w:r>
      <w:r>
        <w:rPr>
          <w:rFonts w:asciiTheme="minorHAnsi" w:hAnsiTheme="minorHAnsi" w:cstheme="minorHAnsi"/>
          <w:color w:val="000000"/>
          <w:sz w:val="24"/>
          <w:szCs w:val="24"/>
        </w:rPr>
        <w:t>e nas mídias sociais oficiais.</w:t>
      </w:r>
    </w:p>
    <w:p w14:paraId="1D6B420B"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36D153FF"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Informações adicionais</w:t>
      </w:r>
    </w:p>
    <w:p w14:paraId="179039BA" w14:textId="15FB7031"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Demais informações podem ser obtidas pelo e-mail </w:t>
      </w:r>
      <w:r w:rsidR="00777238">
        <w:t>convenios@lontra.mg.gov.br</w:t>
      </w:r>
      <w:r w:rsidR="00B91F53">
        <w:t xml:space="preserve"> </w:t>
      </w:r>
      <w:r>
        <w:rPr>
          <w:rFonts w:asciiTheme="minorHAnsi" w:hAnsiTheme="minorHAnsi" w:cstheme="minorHAnsi"/>
          <w:color w:val="000000"/>
          <w:sz w:val="24"/>
          <w:szCs w:val="24"/>
        </w:rPr>
        <w:t xml:space="preserve">e telefone </w:t>
      </w:r>
      <w:r w:rsidR="00D55696" w:rsidRPr="00D55696">
        <w:rPr>
          <w:rFonts w:asciiTheme="minorHAnsi" w:hAnsiTheme="minorHAnsi"/>
          <w:color w:val="000000"/>
          <w:sz w:val="24"/>
          <w:szCs w:val="24"/>
        </w:rPr>
        <w:t>(3</w:t>
      </w:r>
      <w:r w:rsidR="00C46CC8">
        <w:rPr>
          <w:rFonts w:asciiTheme="minorHAnsi" w:hAnsiTheme="minorHAnsi"/>
          <w:color w:val="000000"/>
          <w:sz w:val="24"/>
          <w:szCs w:val="24"/>
        </w:rPr>
        <w:t>8</w:t>
      </w:r>
      <w:r w:rsidR="00D55696" w:rsidRPr="00D55696">
        <w:rPr>
          <w:rFonts w:asciiTheme="minorHAnsi" w:hAnsiTheme="minorHAnsi"/>
          <w:color w:val="000000"/>
          <w:sz w:val="24"/>
          <w:szCs w:val="24"/>
        </w:rPr>
        <w:t xml:space="preserve">) </w:t>
      </w:r>
      <w:r w:rsidR="00777238">
        <w:rPr>
          <w:rFonts w:asciiTheme="minorHAnsi" w:hAnsiTheme="minorHAnsi"/>
          <w:color w:val="000000"/>
          <w:sz w:val="24"/>
          <w:szCs w:val="24"/>
        </w:rPr>
        <w:t>99968-</w:t>
      </w:r>
      <w:r w:rsidR="009B1B27">
        <w:rPr>
          <w:rFonts w:asciiTheme="minorHAnsi" w:hAnsiTheme="minorHAnsi"/>
          <w:color w:val="000000"/>
          <w:sz w:val="24"/>
          <w:szCs w:val="24"/>
        </w:rPr>
        <w:t>3052.</w:t>
      </w:r>
    </w:p>
    <w:p w14:paraId="1303511E" w14:textId="1ADF6D9E"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Os casos omissos ficarão a cargo da </w:t>
      </w:r>
      <w:r w:rsidR="00E43490" w:rsidRPr="00E43490">
        <w:rPr>
          <w:rFonts w:asciiTheme="minorHAnsi" w:hAnsiTheme="minorHAnsi" w:cstheme="minorHAnsi"/>
          <w:color w:val="000000"/>
          <w:sz w:val="24"/>
          <w:szCs w:val="24"/>
        </w:rPr>
        <w:t xml:space="preserve">Secretaria Municipal de </w:t>
      </w:r>
      <w:r w:rsidR="00622D5D">
        <w:rPr>
          <w:rFonts w:asciiTheme="minorHAnsi" w:hAnsiTheme="minorHAnsi" w:cstheme="minorHAnsi"/>
          <w:color w:val="000000"/>
          <w:sz w:val="24"/>
          <w:szCs w:val="24"/>
        </w:rPr>
        <w:t>Cul</w:t>
      </w:r>
      <w:r w:rsidR="00A6179E">
        <w:rPr>
          <w:rFonts w:asciiTheme="minorHAnsi" w:hAnsiTheme="minorHAnsi" w:cstheme="minorHAnsi"/>
          <w:color w:val="000000"/>
          <w:sz w:val="24"/>
          <w:szCs w:val="24"/>
        </w:rPr>
        <w:t>tura</w:t>
      </w:r>
      <w:r w:rsidR="00777238">
        <w:rPr>
          <w:rFonts w:asciiTheme="minorHAnsi" w:hAnsiTheme="minorHAnsi" w:cstheme="minorHAnsi"/>
          <w:color w:val="000000"/>
          <w:sz w:val="24"/>
          <w:szCs w:val="24"/>
        </w:rPr>
        <w:t xml:space="preserve"> de Lontra</w:t>
      </w:r>
      <w:r w:rsidR="00C46CC8">
        <w:rPr>
          <w:rFonts w:asciiTheme="minorHAnsi" w:hAnsiTheme="minorHAnsi" w:cstheme="minorHAnsi"/>
          <w:color w:val="000000"/>
          <w:sz w:val="24"/>
          <w:szCs w:val="24"/>
        </w:rPr>
        <w:t>/MG.</w:t>
      </w:r>
    </w:p>
    <w:p w14:paraId="4BD50711" w14:textId="77777777" w:rsidR="002838E7" w:rsidRDefault="002838E7">
      <w:pPr>
        <w:spacing w:before="120" w:after="120" w:line="240" w:lineRule="auto"/>
        <w:ind w:right="120"/>
        <w:jc w:val="both"/>
        <w:rPr>
          <w:rFonts w:asciiTheme="minorHAnsi" w:hAnsiTheme="minorHAnsi" w:cstheme="minorHAnsi"/>
          <w:color w:val="FF0000"/>
          <w:sz w:val="24"/>
          <w:szCs w:val="24"/>
        </w:rPr>
      </w:pPr>
    </w:p>
    <w:p w14:paraId="467CEC5F" w14:textId="77777777" w:rsidR="002838E7" w:rsidRDefault="002838E7">
      <w:pPr>
        <w:spacing w:before="120" w:after="120" w:line="240" w:lineRule="auto"/>
        <w:ind w:left="120" w:right="120"/>
        <w:jc w:val="both"/>
        <w:rPr>
          <w:rFonts w:asciiTheme="minorHAnsi" w:hAnsiTheme="minorHAnsi" w:cstheme="minorHAnsi"/>
          <w:color w:val="000000"/>
          <w:sz w:val="24"/>
          <w:szCs w:val="24"/>
        </w:rPr>
      </w:pPr>
    </w:p>
    <w:p w14:paraId="4184CB9C"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Validade do resultado deste edital</w:t>
      </w:r>
    </w:p>
    <w:p w14:paraId="1E83E402"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 resultado do chamamento público regido por este Edital terá validade até </w:t>
      </w:r>
      <w:r>
        <w:rPr>
          <w:rFonts w:asciiTheme="minorHAnsi" w:hAnsiTheme="minorHAnsi" w:cstheme="minorHAnsi"/>
          <w:sz w:val="24"/>
          <w:szCs w:val="24"/>
        </w:rPr>
        <w:t xml:space="preserve">07 (sete) </w:t>
      </w:r>
      <w:r>
        <w:rPr>
          <w:rFonts w:asciiTheme="minorHAnsi" w:hAnsiTheme="minorHAnsi" w:cstheme="minorHAnsi"/>
          <w:color w:val="000000"/>
          <w:sz w:val="24"/>
          <w:szCs w:val="24"/>
        </w:rPr>
        <w:t xml:space="preserve">dias após a publicação do resultado. O proponente que não assinar o Termo de </w:t>
      </w:r>
      <w:r>
        <w:rPr>
          <w:rFonts w:asciiTheme="minorHAnsi" w:hAnsiTheme="minorHAnsi" w:cstheme="minorHAnsi"/>
          <w:color w:val="000000"/>
          <w:sz w:val="24"/>
          <w:szCs w:val="24"/>
        </w:rPr>
        <w:lastRenderedPageBreak/>
        <w:t>Execução Cultural dentro da data limite perderá o direito de receber os recursos que trata este edital que será republicado.</w:t>
      </w:r>
    </w:p>
    <w:p w14:paraId="44CEED61" w14:textId="77777777" w:rsidR="002838E7" w:rsidRDefault="002838E7">
      <w:pPr>
        <w:spacing w:before="120" w:after="120" w:line="240" w:lineRule="auto"/>
        <w:ind w:left="120" w:right="120"/>
        <w:jc w:val="both"/>
        <w:rPr>
          <w:rFonts w:asciiTheme="minorHAnsi" w:hAnsiTheme="minorHAnsi" w:cstheme="minorHAnsi"/>
          <w:color w:val="FF0000"/>
          <w:sz w:val="24"/>
          <w:szCs w:val="24"/>
        </w:rPr>
      </w:pPr>
    </w:p>
    <w:p w14:paraId="5175751C" w14:textId="77777777" w:rsidR="002838E7" w:rsidRDefault="002E54B0">
      <w:pPr>
        <w:numPr>
          <w:ilvl w:val="1"/>
          <w:numId w:val="1"/>
        </w:numP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Anexos do edital</w:t>
      </w:r>
    </w:p>
    <w:p w14:paraId="221A88F8" w14:textId="77777777" w:rsidR="002838E7" w:rsidRDefault="002E54B0">
      <w:pP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Compõem este Edital os seguintes anexos: </w:t>
      </w:r>
    </w:p>
    <w:p w14:paraId="6F0544BE"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I - Categorias de apoio;</w:t>
      </w:r>
    </w:p>
    <w:p w14:paraId="382B2522"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II - </w:t>
      </w:r>
      <w:proofErr w:type="spellStart"/>
      <w:r>
        <w:rPr>
          <w:rFonts w:asciiTheme="minorHAnsi" w:hAnsiTheme="minorHAnsi" w:cstheme="minorHAnsi"/>
          <w:color w:val="000000"/>
          <w:sz w:val="24"/>
          <w:szCs w:val="24"/>
        </w:rPr>
        <w:t>Formulário</w:t>
      </w:r>
      <w:proofErr w:type="spellEnd"/>
      <w:r>
        <w:rPr>
          <w:rFonts w:asciiTheme="minorHAnsi" w:hAnsiTheme="minorHAnsi" w:cstheme="minorHAnsi"/>
          <w:color w:val="000000"/>
          <w:sz w:val="24"/>
          <w:szCs w:val="24"/>
        </w:rPr>
        <w:t xml:space="preserve"> de </w:t>
      </w:r>
      <w:proofErr w:type="spellStart"/>
      <w:r>
        <w:rPr>
          <w:rFonts w:asciiTheme="minorHAnsi" w:hAnsiTheme="minorHAnsi" w:cstheme="minorHAnsi"/>
          <w:color w:val="000000"/>
          <w:sz w:val="24"/>
          <w:szCs w:val="24"/>
        </w:rPr>
        <w:t>Inscrição</w:t>
      </w:r>
      <w:proofErr w:type="spellEnd"/>
      <w:r>
        <w:rPr>
          <w:rFonts w:asciiTheme="minorHAnsi" w:hAnsiTheme="minorHAnsi" w:cstheme="minorHAnsi"/>
          <w:color w:val="000000"/>
          <w:sz w:val="24"/>
          <w:szCs w:val="24"/>
        </w:rPr>
        <w:t>/Plano de Trabalho;</w:t>
      </w:r>
    </w:p>
    <w:p w14:paraId="6A3C69C8"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III - Critérios de seleção</w:t>
      </w:r>
    </w:p>
    <w:p w14:paraId="2AB31518"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IV - Termo de Execução Cultural;</w:t>
      </w:r>
    </w:p>
    <w:p w14:paraId="333D01BA" w14:textId="77777777" w:rsidR="002838E7" w:rsidRDefault="002E54B0">
      <w:pPr>
        <w:spacing w:before="120" w:after="120" w:line="240" w:lineRule="auto"/>
        <w:ind w:left="720" w:right="120"/>
        <w:rPr>
          <w:rFonts w:asciiTheme="minorHAnsi" w:hAnsiTheme="minorHAnsi" w:cstheme="minorBidi"/>
          <w:color w:val="000000"/>
          <w:sz w:val="24"/>
          <w:szCs w:val="24"/>
        </w:rPr>
      </w:pPr>
      <w:r>
        <w:rPr>
          <w:rFonts w:asciiTheme="minorHAnsi" w:hAnsiTheme="minorHAnsi" w:cstheme="minorBidi"/>
          <w:color w:val="000000" w:themeColor="text1"/>
          <w:sz w:val="24"/>
          <w:szCs w:val="24"/>
        </w:rPr>
        <w:t>Anexo V - Relatório de Objeto da Execução Cultural;</w:t>
      </w:r>
    </w:p>
    <w:p w14:paraId="46780567"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VI - Declaração de representação de grupo ou coletivo;</w:t>
      </w:r>
    </w:p>
    <w:p w14:paraId="0574092D"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VII - Declaração étnico-racial </w:t>
      </w:r>
    </w:p>
    <w:p w14:paraId="4F90C522"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VIII – Declaração PCD</w:t>
      </w:r>
    </w:p>
    <w:p w14:paraId="7FE7959F" w14:textId="77777777" w:rsidR="002838E7" w:rsidRDefault="002E54B0">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IX – Formulário de interposição de recurso</w:t>
      </w:r>
    </w:p>
    <w:p w14:paraId="69B668FA" w14:textId="4FA1D182" w:rsidR="00A36C33" w:rsidRDefault="00A36C33">
      <w:pP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X – Cronograma das etapas do edital</w:t>
      </w:r>
    </w:p>
    <w:p w14:paraId="7263E0A8" w14:textId="77777777" w:rsidR="002838E7" w:rsidRDefault="002838E7">
      <w:pPr>
        <w:spacing w:before="120" w:after="120" w:line="240" w:lineRule="auto"/>
        <w:ind w:left="720" w:right="120"/>
        <w:jc w:val="both"/>
        <w:rPr>
          <w:rFonts w:asciiTheme="minorHAnsi" w:hAnsiTheme="minorHAnsi" w:cstheme="minorHAnsi"/>
          <w:color w:val="000000"/>
          <w:sz w:val="24"/>
          <w:szCs w:val="24"/>
        </w:rPr>
      </w:pPr>
    </w:p>
    <w:p w14:paraId="7CAE7C72" w14:textId="77777777" w:rsidR="002838E7" w:rsidRDefault="002838E7">
      <w:pPr>
        <w:spacing w:before="120" w:after="120" w:line="240" w:lineRule="auto"/>
        <w:ind w:left="720" w:right="120"/>
        <w:jc w:val="both"/>
        <w:rPr>
          <w:rFonts w:asciiTheme="minorHAnsi" w:hAnsiTheme="minorHAnsi" w:cstheme="minorHAnsi"/>
          <w:color w:val="000000"/>
          <w:sz w:val="24"/>
          <w:szCs w:val="24"/>
        </w:rPr>
      </w:pPr>
    </w:p>
    <w:p w14:paraId="4CE92583" w14:textId="77777777" w:rsidR="002838E7" w:rsidRDefault="002838E7">
      <w:pPr>
        <w:spacing w:before="120" w:after="120" w:line="240" w:lineRule="auto"/>
        <w:ind w:left="720" w:right="120"/>
        <w:jc w:val="both"/>
        <w:rPr>
          <w:rFonts w:asciiTheme="minorHAnsi" w:hAnsiTheme="minorHAnsi" w:cstheme="minorHAnsi"/>
          <w:color w:val="000000"/>
          <w:sz w:val="24"/>
          <w:szCs w:val="24"/>
        </w:rPr>
      </w:pPr>
    </w:p>
    <w:p w14:paraId="2750F56C" w14:textId="77777777" w:rsidR="002838E7" w:rsidRDefault="002838E7">
      <w:pPr>
        <w:spacing w:before="120" w:after="120" w:line="240" w:lineRule="auto"/>
        <w:ind w:left="720" w:right="120"/>
        <w:jc w:val="center"/>
        <w:rPr>
          <w:rFonts w:asciiTheme="minorHAnsi" w:hAnsiTheme="minorHAnsi" w:cstheme="minorHAnsi"/>
          <w:color w:val="000000"/>
          <w:sz w:val="24"/>
          <w:szCs w:val="24"/>
        </w:rPr>
      </w:pPr>
    </w:p>
    <w:p w14:paraId="67E3FA1D" w14:textId="0312E066" w:rsidR="002838E7" w:rsidRDefault="00777238">
      <w:pPr>
        <w:spacing w:after="0" w:line="240" w:lineRule="auto"/>
        <w:ind w:left="720" w:right="119"/>
        <w:jc w:val="center"/>
        <w:rPr>
          <w:rFonts w:asciiTheme="minorHAnsi" w:hAnsiTheme="minorHAnsi" w:cstheme="minorHAnsi"/>
          <w:b/>
          <w:bCs/>
          <w:color w:val="000000"/>
          <w:sz w:val="24"/>
          <w:szCs w:val="24"/>
        </w:rPr>
      </w:pPr>
      <w:proofErr w:type="spellStart"/>
      <w:r>
        <w:rPr>
          <w:rFonts w:asciiTheme="minorHAnsi" w:hAnsiTheme="minorHAnsi" w:cstheme="minorHAnsi"/>
          <w:b/>
          <w:bCs/>
          <w:color w:val="000000"/>
          <w:sz w:val="24"/>
          <w:szCs w:val="24"/>
        </w:rPr>
        <w:t>Dernival</w:t>
      </w:r>
      <w:proofErr w:type="spellEnd"/>
      <w:r>
        <w:rPr>
          <w:rFonts w:asciiTheme="minorHAnsi" w:hAnsiTheme="minorHAnsi" w:cstheme="minorHAnsi"/>
          <w:b/>
          <w:bCs/>
          <w:color w:val="000000"/>
          <w:sz w:val="24"/>
          <w:szCs w:val="24"/>
        </w:rPr>
        <w:t xml:space="preserve"> Mendes dos Reis</w:t>
      </w:r>
    </w:p>
    <w:p w14:paraId="2FFF081F" w14:textId="0EAE04A6" w:rsidR="002838E7" w:rsidRDefault="00E43490">
      <w:pPr>
        <w:spacing w:after="0" w:line="240" w:lineRule="auto"/>
        <w:ind w:left="720" w:right="119"/>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Prefeit</w:t>
      </w:r>
      <w:r w:rsidR="00A36C33">
        <w:rPr>
          <w:rFonts w:asciiTheme="minorHAnsi" w:hAnsiTheme="minorHAnsi" w:cstheme="minorHAnsi"/>
          <w:b/>
          <w:bCs/>
          <w:color w:val="000000"/>
          <w:sz w:val="24"/>
          <w:szCs w:val="24"/>
        </w:rPr>
        <w:t>o</w:t>
      </w:r>
      <w:r w:rsidR="002E54B0">
        <w:rPr>
          <w:rFonts w:asciiTheme="minorHAnsi" w:hAnsiTheme="minorHAnsi" w:cstheme="minorHAnsi"/>
          <w:b/>
          <w:bCs/>
          <w:color w:val="000000"/>
          <w:sz w:val="24"/>
          <w:szCs w:val="24"/>
        </w:rPr>
        <w:t xml:space="preserve"> Municipal</w:t>
      </w:r>
    </w:p>
    <w:p w14:paraId="65E76214" w14:textId="77777777" w:rsidR="002838E7" w:rsidRDefault="002838E7">
      <w:pPr>
        <w:spacing w:after="0" w:line="240" w:lineRule="auto"/>
        <w:ind w:left="720" w:right="119"/>
        <w:jc w:val="center"/>
        <w:rPr>
          <w:rFonts w:asciiTheme="minorHAnsi" w:hAnsiTheme="minorHAnsi" w:cstheme="minorHAnsi"/>
          <w:b/>
          <w:bCs/>
          <w:color w:val="000000"/>
          <w:sz w:val="24"/>
          <w:szCs w:val="24"/>
        </w:rPr>
      </w:pPr>
    </w:p>
    <w:p w14:paraId="78AA8AC7" w14:textId="77777777" w:rsidR="002838E7" w:rsidRDefault="002838E7">
      <w:pPr>
        <w:spacing w:after="0" w:line="240" w:lineRule="auto"/>
        <w:ind w:left="720" w:right="119"/>
        <w:jc w:val="center"/>
        <w:rPr>
          <w:rFonts w:asciiTheme="minorHAnsi" w:hAnsiTheme="minorHAnsi" w:cstheme="minorHAnsi"/>
          <w:b/>
          <w:bCs/>
          <w:color w:val="000000"/>
          <w:sz w:val="24"/>
          <w:szCs w:val="24"/>
        </w:rPr>
      </w:pPr>
    </w:p>
    <w:p w14:paraId="419AFB9D" w14:textId="77777777" w:rsidR="002838E7" w:rsidRDefault="002838E7">
      <w:pPr>
        <w:spacing w:after="0" w:line="240" w:lineRule="auto"/>
        <w:ind w:left="720" w:right="119"/>
        <w:jc w:val="both"/>
        <w:rPr>
          <w:rFonts w:asciiTheme="minorHAnsi" w:hAnsiTheme="minorHAnsi" w:cstheme="minorHAnsi"/>
          <w:b/>
          <w:bCs/>
          <w:color w:val="000000"/>
          <w:sz w:val="24"/>
          <w:szCs w:val="24"/>
        </w:rPr>
      </w:pPr>
    </w:p>
    <w:p w14:paraId="71B391AB" w14:textId="77777777" w:rsidR="002838E7" w:rsidRDefault="002838E7">
      <w:pPr>
        <w:spacing w:after="0" w:line="240" w:lineRule="auto"/>
        <w:ind w:left="720" w:right="119"/>
        <w:jc w:val="both"/>
        <w:rPr>
          <w:rFonts w:asciiTheme="minorHAnsi" w:hAnsiTheme="minorHAnsi" w:cstheme="minorHAnsi"/>
          <w:b/>
          <w:bCs/>
          <w:color w:val="000000"/>
          <w:sz w:val="24"/>
          <w:szCs w:val="24"/>
        </w:rPr>
      </w:pPr>
    </w:p>
    <w:p w14:paraId="10E852F2" w14:textId="05BAE51B" w:rsidR="002838E7" w:rsidRDefault="00777238">
      <w:pPr>
        <w:spacing w:after="0" w:line="240" w:lineRule="auto"/>
        <w:ind w:left="720" w:right="119"/>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Nilson Ferreira Andrade</w:t>
      </w:r>
    </w:p>
    <w:p w14:paraId="3BC2D146" w14:textId="27D64FAE" w:rsidR="002838E7" w:rsidRDefault="00C46CC8">
      <w:pPr>
        <w:spacing w:after="0" w:line="240" w:lineRule="auto"/>
        <w:ind w:left="709" w:right="119"/>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Secretário Municipal de Cultura</w:t>
      </w:r>
    </w:p>
    <w:p w14:paraId="3BE34F9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A70E93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8AF8D89"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1D5C792" w14:textId="77777777" w:rsidR="00E43490" w:rsidRDefault="00E43490">
      <w:pPr>
        <w:spacing w:after="0" w:line="240" w:lineRule="auto"/>
        <w:ind w:left="709" w:right="119"/>
        <w:jc w:val="both"/>
        <w:rPr>
          <w:rFonts w:asciiTheme="minorHAnsi" w:hAnsiTheme="minorHAnsi" w:cstheme="minorHAnsi"/>
          <w:b/>
          <w:bCs/>
          <w:color w:val="000000"/>
          <w:sz w:val="24"/>
          <w:szCs w:val="24"/>
        </w:rPr>
      </w:pPr>
    </w:p>
    <w:p w14:paraId="0155D6D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51F2BA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7D99B32"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223A07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BD08E4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AEF6D2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E3C04F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F97DC69"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FEF901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C138B3A" w14:textId="77777777" w:rsidR="00A36C33" w:rsidRDefault="00A36C33" w:rsidP="00B91F53">
      <w:pPr>
        <w:spacing w:after="0" w:line="240" w:lineRule="auto"/>
        <w:ind w:right="119"/>
        <w:jc w:val="both"/>
        <w:rPr>
          <w:rFonts w:asciiTheme="minorHAnsi" w:hAnsiTheme="minorHAnsi" w:cstheme="minorHAnsi"/>
          <w:b/>
          <w:bCs/>
          <w:color w:val="000000"/>
          <w:sz w:val="24"/>
          <w:szCs w:val="24"/>
        </w:rPr>
      </w:pPr>
    </w:p>
    <w:p w14:paraId="7476D9E7" w14:textId="77777777" w:rsidR="002838E7" w:rsidRDefault="002E54B0">
      <w:pPr>
        <w:spacing w:before="240"/>
        <w:jc w:val="center"/>
        <w:rPr>
          <w:b/>
          <w:sz w:val="24"/>
          <w:szCs w:val="24"/>
        </w:rPr>
      </w:pPr>
      <w:r>
        <w:rPr>
          <w:b/>
          <w:sz w:val="24"/>
          <w:szCs w:val="24"/>
        </w:rPr>
        <w:t>ANEXO I – CATEGORIAS</w:t>
      </w:r>
      <w:r>
        <w:rPr>
          <w:rFonts w:eastAsia="Times New Roman"/>
          <w:color w:val="000000"/>
          <w:sz w:val="27"/>
          <w:szCs w:val="27"/>
        </w:rPr>
        <w:t> </w:t>
      </w:r>
    </w:p>
    <w:p w14:paraId="0E926B2E" w14:textId="77777777" w:rsidR="002838E7" w:rsidRDefault="002E54B0">
      <w:pPr>
        <w:pStyle w:val="PargrafodaLista"/>
        <w:numPr>
          <w:ilvl w:val="0"/>
          <w:numId w:val="7"/>
        </w:numPr>
        <w:spacing w:before="240" w:after="200" w:line="276" w:lineRule="auto"/>
        <w:jc w:val="both"/>
        <w:rPr>
          <w:b/>
          <w:sz w:val="24"/>
          <w:szCs w:val="24"/>
        </w:rPr>
      </w:pPr>
      <w:r>
        <w:rPr>
          <w:b/>
          <w:sz w:val="24"/>
          <w:szCs w:val="24"/>
        </w:rPr>
        <w:t>RECURSOS DO EDITAL</w:t>
      </w:r>
    </w:p>
    <w:p w14:paraId="22268BB8" w14:textId="75AFD072"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themeColor="text1"/>
          <w:sz w:val="24"/>
          <w:szCs w:val="24"/>
        </w:rPr>
        <w:t xml:space="preserve">O presente edital possui valor total de </w:t>
      </w:r>
      <w:r w:rsidR="00A23AF6">
        <w:rPr>
          <w:rFonts w:eastAsia="Times New Roman"/>
          <w:sz w:val="24"/>
          <w:szCs w:val="24"/>
        </w:rPr>
        <w:t xml:space="preserve">R$ </w:t>
      </w:r>
      <w:r w:rsidR="007A4F85">
        <w:rPr>
          <w:rFonts w:eastAsia="Times New Roman"/>
          <w:sz w:val="24"/>
          <w:szCs w:val="24"/>
        </w:rPr>
        <w:t>29.575,35</w:t>
      </w:r>
      <w:r w:rsidR="00C3504D">
        <w:rPr>
          <w:rFonts w:eastAsia="Times New Roman"/>
          <w:sz w:val="24"/>
          <w:szCs w:val="24"/>
        </w:rPr>
        <w:t xml:space="preserve"> (</w:t>
      </w:r>
      <w:r w:rsidR="007A4F85">
        <w:rPr>
          <w:rFonts w:eastAsia="Times New Roman"/>
          <w:sz w:val="24"/>
          <w:szCs w:val="24"/>
        </w:rPr>
        <w:t>vinte e nove mil quinhentos e setenta e cinco reais e trinta e cinco centavos</w:t>
      </w:r>
      <w:r>
        <w:rPr>
          <w:rFonts w:eastAsia="Times New Roman"/>
          <w:sz w:val="24"/>
          <w:szCs w:val="24"/>
        </w:rPr>
        <w:t xml:space="preserve">) </w:t>
      </w:r>
      <w:r>
        <w:rPr>
          <w:rFonts w:eastAsia="Times New Roman"/>
          <w:color w:val="000000" w:themeColor="text1"/>
          <w:sz w:val="24"/>
          <w:szCs w:val="24"/>
        </w:rPr>
        <w:t>distribuídos da seguinte forma:</w:t>
      </w:r>
    </w:p>
    <w:p w14:paraId="7033E79A" w14:textId="4F0B082E" w:rsidR="00632749" w:rsidRDefault="004C06EE" w:rsidP="0058675B">
      <w:pPr>
        <w:pStyle w:val="PargrafodaLista"/>
        <w:numPr>
          <w:ilvl w:val="0"/>
          <w:numId w:val="13"/>
        </w:numPr>
        <w:rPr>
          <w:sz w:val="24"/>
          <w:szCs w:val="24"/>
        </w:rPr>
      </w:pPr>
      <w:r>
        <w:rPr>
          <w:sz w:val="24"/>
          <w:szCs w:val="24"/>
        </w:rPr>
        <w:t xml:space="preserve">Até R$ </w:t>
      </w:r>
      <w:r w:rsidR="007A4F85">
        <w:rPr>
          <w:sz w:val="24"/>
          <w:szCs w:val="24"/>
        </w:rPr>
        <w:t>20.000,00</w:t>
      </w:r>
      <w:r>
        <w:rPr>
          <w:sz w:val="24"/>
          <w:szCs w:val="24"/>
        </w:rPr>
        <w:t xml:space="preserve"> (</w:t>
      </w:r>
      <w:r w:rsidR="007A4F85">
        <w:rPr>
          <w:sz w:val="24"/>
          <w:szCs w:val="24"/>
        </w:rPr>
        <w:t>vinte mil reais</w:t>
      </w:r>
      <w:r w:rsidR="0058675B">
        <w:rPr>
          <w:sz w:val="24"/>
          <w:szCs w:val="24"/>
        </w:rPr>
        <w:t xml:space="preserve">) para </w:t>
      </w:r>
      <w:r w:rsidR="00C46CC8">
        <w:rPr>
          <w:sz w:val="24"/>
          <w:szCs w:val="24"/>
        </w:rPr>
        <w:t xml:space="preserve">Elaboração de Inventário </w:t>
      </w:r>
      <w:r w:rsidR="007A4F85">
        <w:rPr>
          <w:sz w:val="24"/>
          <w:szCs w:val="24"/>
        </w:rPr>
        <w:t>Participativo e Medidas de Salvaguarda acerca dos Bens Culturais de Lontra</w:t>
      </w:r>
      <w:r w:rsidR="00C46CC8">
        <w:rPr>
          <w:sz w:val="24"/>
          <w:szCs w:val="24"/>
        </w:rPr>
        <w:t>/MG;</w:t>
      </w:r>
    </w:p>
    <w:p w14:paraId="21883BF9" w14:textId="56FCE721" w:rsidR="00C46CC8" w:rsidRDefault="00C46CC8" w:rsidP="0058675B">
      <w:pPr>
        <w:pStyle w:val="PargrafodaLista"/>
        <w:numPr>
          <w:ilvl w:val="0"/>
          <w:numId w:val="13"/>
        </w:numPr>
        <w:rPr>
          <w:sz w:val="24"/>
          <w:szCs w:val="24"/>
        </w:rPr>
      </w:pPr>
      <w:r>
        <w:rPr>
          <w:sz w:val="24"/>
          <w:szCs w:val="24"/>
        </w:rPr>
        <w:t>Até R$ 5.6</w:t>
      </w:r>
      <w:r w:rsidR="007A4F85">
        <w:rPr>
          <w:sz w:val="24"/>
          <w:szCs w:val="24"/>
        </w:rPr>
        <w:t>96</w:t>
      </w:r>
      <w:r>
        <w:rPr>
          <w:sz w:val="24"/>
          <w:szCs w:val="24"/>
        </w:rPr>
        <w:t>,</w:t>
      </w:r>
      <w:r w:rsidR="007A4F85">
        <w:rPr>
          <w:sz w:val="24"/>
          <w:szCs w:val="24"/>
        </w:rPr>
        <w:t>35</w:t>
      </w:r>
      <w:r>
        <w:rPr>
          <w:sz w:val="24"/>
          <w:szCs w:val="24"/>
        </w:rPr>
        <w:t xml:space="preserve"> (</w:t>
      </w:r>
      <w:r w:rsidR="007A4F85">
        <w:rPr>
          <w:sz w:val="24"/>
          <w:szCs w:val="24"/>
        </w:rPr>
        <w:t>cinco mil seiscentos e noventa e seis reais e trinta e cinco centavos</w:t>
      </w:r>
      <w:r>
        <w:rPr>
          <w:sz w:val="24"/>
          <w:szCs w:val="24"/>
        </w:rPr>
        <w:t xml:space="preserve">) para Curso </w:t>
      </w:r>
      <w:r w:rsidR="00E462B9">
        <w:rPr>
          <w:sz w:val="24"/>
          <w:szCs w:val="24"/>
        </w:rPr>
        <w:t>de Formação em Autismo;</w:t>
      </w:r>
    </w:p>
    <w:p w14:paraId="4C322F70" w14:textId="00A71D57" w:rsidR="00E462B9" w:rsidRPr="0058675B" w:rsidRDefault="00E462B9" w:rsidP="0058675B">
      <w:pPr>
        <w:pStyle w:val="PargrafodaLista"/>
        <w:numPr>
          <w:ilvl w:val="0"/>
          <w:numId w:val="13"/>
        </w:numPr>
        <w:rPr>
          <w:sz w:val="24"/>
          <w:szCs w:val="24"/>
        </w:rPr>
      </w:pPr>
      <w:r>
        <w:rPr>
          <w:sz w:val="24"/>
          <w:szCs w:val="24"/>
        </w:rPr>
        <w:t xml:space="preserve">Até R$ </w:t>
      </w:r>
      <w:r w:rsidR="007A4F85">
        <w:rPr>
          <w:sz w:val="24"/>
          <w:szCs w:val="24"/>
        </w:rPr>
        <w:t>3.879,00</w:t>
      </w:r>
      <w:r>
        <w:rPr>
          <w:sz w:val="24"/>
          <w:szCs w:val="24"/>
        </w:rPr>
        <w:t xml:space="preserve"> (</w:t>
      </w:r>
      <w:r w:rsidR="007A4F85">
        <w:rPr>
          <w:sz w:val="24"/>
          <w:szCs w:val="24"/>
        </w:rPr>
        <w:t>três mil oitocentos e setenta e nove reais</w:t>
      </w:r>
      <w:r>
        <w:rPr>
          <w:sz w:val="24"/>
          <w:szCs w:val="24"/>
        </w:rPr>
        <w:t xml:space="preserve">) para Curso de Legislação Cultural. </w:t>
      </w:r>
    </w:p>
    <w:p w14:paraId="1248E719" w14:textId="77777777" w:rsidR="00632749" w:rsidRDefault="00632749" w:rsidP="00632749">
      <w:pPr>
        <w:pStyle w:val="PargrafodaLista"/>
        <w:spacing w:before="240" w:after="200" w:line="276" w:lineRule="auto"/>
        <w:ind w:left="1080"/>
        <w:jc w:val="both"/>
        <w:rPr>
          <w:b/>
          <w:sz w:val="24"/>
          <w:szCs w:val="24"/>
        </w:rPr>
      </w:pPr>
    </w:p>
    <w:p w14:paraId="11D67025" w14:textId="77777777" w:rsidR="002838E7" w:rsidRDefault="002E54B0">
      <w:pPr>
        <w:pStyle w:val="PargrafodaLista"/>
        <w:numPr>
          <w:ilvl w:val="0"/>
          <w:numId w:val="8"/>
        </w:numPr>
        <w:spacing w:after="200" w:line="256" w:lineRule="auto"/>
        <w:jc w:val="both"/>
        <w:rPr>
          <w:b/>
          <w:sz w:val="24"/>
          <w:szCs w:val="24"/>
        </w:rPr>
      </w:pPr>
      <w:r>
        <w:rPr>
          <w:b/>
          <w:bCs/>
          <w:sz w:val="24"/>
          <w:szCs w:val="24"/>
        </w:rPr>
        <w:t>DISTRIBUIÇÃO DE VAGAS E VALORES</w:t>
      </w: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75"/>
        <w:gridCol w:w="1290"/>
        <w:gridCol w:w="1560"/>
        <w:gridCol w:w="1290"/>
        <w:gridCol w:w="1215"/>
        <w:gridCol w:w="1215"/>
        <w:gridCol w:w="1215"/>
        <w:gridCol w:w="1260"/>
      </w:tblGrid>
      <w:tr w:rsidR="002838E7" w14:paraId="6FAA0166" w14:textId="77777777">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98E88C" w14:textId="77777777" w:rsidR="002838E7" w:rsidRDefault="002E54B0">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1E2A0A" w14:textId="77777777" w:rsidR="002838E7" w:rsidRDefault="002E54B0">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3F79AE" w14:textId="77777777" w:rsidR="002838E7" w:rsidRDefault="002E54B0">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2BDCF5" w14:textId="77777777" w:rsidR="002838E7" w:rsidRDefault="002E54B0">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tcPr>
          <w:p w14:paraId="56C86730" w14:textId="77777777" w:rsidR="002838E7" w:rsidRDefault="002E54B0">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tcPr>
          <w:p w14:paraId="612B8184" w14:textId="77777777" w:rsidR="002838E7" w:rsidRDefault="002E54B0">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48011" w14:textId="77777777" w:rsidR="002838E7" w:rsidRDefault="002E54B0">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81E137" w14:textId="77777777" w:rsidR="002838E7" w:rsidRDefault="002E54B0">
            <w:pPr>
              <w:widowControl w:val="0"/>
              <w:jc w:val="center"/>
              <w:rPr>
                <w:b/>
                <w:sz w:val="16"/>
                <w:szCs w:val="16"/>
              </w:rPr>
            </w:pPr>
            <w:r>
              <w:rPr>
                <w:b/>
                <w:sz w:val="16"/>
                <w:szCs w:val="16"/>
              </w:rPr>
              <w:t>VALOR TOTAL DA CATEGORIA</w:t>
            </w:r>
          </w:p>
        </w:tc>
      </w:tr>
      <w:tr w:rsidR="00632749" w14:paraId="3DB87ADB" w14:textId="77777777">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D18B48" w14:textId="4D0EA6C8" w:rsidR="00632749" w:rsidRDefault="00632749">
            <w:pPr>
              <w:widowControl w:val="0"/>
              <w:jc w:val="both"/>
              <w:rPr>
                <w:b/>
                <w:sz w:val="18"/>
                <w:szCs w:val="18"/>
              </w:rPr>
            </w:pPr>
            <w:r>
              <w:rPr>
                <w:b/>
                <w:sz w:val="18"/>
                <w:szCs w:val="18"/>
              </w:rPr>
              <w:t xml:space="preserve">CATEGORIA </w:t>
            </w:r>
            <w:r w:rsidR="00B91F53">
              <w:rPr>
                <w:b/>
                <w:sz w:val="18"/>
                <w:szCs w:val="18"/>
              </w:rPr>
              <w:t>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D90A1F" w14:textId="77777777" w:rsidR="00632749" w:rsidRDefault="0058675B">
            <w:pPr>
              <w:widowControl w:val="0"/>
              <w:jc w:val="center"/>
              <w:rPr>
                <w:sz w:val="16"/>
                <w:szCs w:val="16"/>
              </w:rPr>
            </w:pPr>
            <w:r>
              <w:rPr>
                <w:sz w:val="16"/>
                <w:szCs w:val="16"/>
              </w:rPr>
              <w:t>01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660D3F" w14:textId="77777777" w:rsidR="00632749" w:rsidRDefault="0058675B">
            <w:pPr>
              <w:widowControl w:val="0"/>
              <w:jc w:val="center"/>
              <w:rPr>
                <w:sz w:val="16"/>
                <w:szCs w:val="16"/>
              </w:rPr>
            </w:pPr>
            <w:r>
              <w:rPr>
                <w:sz w:val="16"/>
                <w:szCs w:val="16"/>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16F664" w14:textId="77777777" w:rsidR="00632749" w:rsidRDefault="0058675B">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34F71F43" w14:textId="77777777" w:rsidR="00632749" w:rsidRDefault="00632749">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07772B61" w14:textId="77777777" w:rsidR="00632749" w:rsidRDefault="0058675B">
            <w:pPr>
              <w:widowControl w:val="0"/>
              <w:jc w:val="center"/>
              <w:rPr>
                <w:sz w:val="16"/>
                <w:szCs w:val="16"/>
              </w:rPr>
            </w:pPr>
            <w:r>
              <w:rPr>
                <w:sz w:val="16"/>
                <w:szCs w:val="16"/>
              </w:rPr>
              <w:t>01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C7DA25" w14:textId="1AB68FF0" w:rsidR="00632749" w:rsidRDefault="00632749" w:rsidP="004C06EE">
            <w:pPr>
              <w:widowControl w:val="0"/>
              <w:jc w:val="center"/>
              <w:rPr>
                <w:sz w:val="16"/>
                <w:szCs w:val="16"/>
              </w:rPr>
            </w:pPr>
            <w:r>
              <w:rPr>
                <w:sz w:val="16"/>
                <w:szCs w:val="16"/>
              </w:rPr>
              <w:t xml:space="preserve">R$ </w:t>
            </w:r>
            <w:r w:rsidR="007A4F85">
              <w:rPr>
                <w:sz w:val="16"/>
                <w:szCs w:val="16"/>
              </w:rPr>
              <w:t>20.000,00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086FDE" w14:textId="2A7EB9DA" w:rsidR="00632749" w:rsidRDefault="00632749" w:rsidP="004C06EE">
            <w:pPr>
              <w:widowControl w:val="0"/>
              <w:jc w:val="center"/>
              <w:rPr>
                <w:sz w:val="16"/>
                <w:szCs w:val="16"/>
              </w:rPr>
            </w:pPr>
            <w:r>
              <w:rPr>
                <w:sz w:val="16"/>
                <w:szCs w:val="16"/>
              </w:rPr>
              <w:t xml:space="preserve">R$ </w:t>
            </w:r>
            <w:r w:rsidR="007A4F85">
              <w:rPr>
                <w:sz w:val="16"/>
                <w:szCs w:val="16"/>
              </w:rPr>
              <w:t>20.000,00</w:t>
            </w:r>
          </w:p>
        </w:tc>
      </w:tr>
    </w:tbl>
    <w:p w14:paraId="694E00FE" w14:textId="77777777" w:rsidR="002838E7" w:rsidRDefault="002838E7">
      <w:pPr>
        <w:shd w:val="clear" w:color="auto" w:fill="FFFFFF" w:themeFill="background1"/>
        <w:spacing w:after="3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75"/>
        <w:gridCol w:w="1290"/>
        <w:gridCol w:w="1560"/>
        <w:gridCol w:w="1290"/>
        <w:gridCol w:w="1215"/>
        <w:gridCol w:w="1215"/>
        <w:gridCol w:w="1215"/>
        <w:gridCol w:w="1260"/>
      </w:tblGrid>
      <w:tr w:rsidR="00E462B9" w14:paraId="3B126239" w14:textId="77777777" w:rsidTr="00717700">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8B5279" w14:textId="77777777" w:rsidR="00E462B9" w:rsidRDefault="00E462B9" w:rsidP="00717700">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7D59B" w14:textId="77777777" w:rsidR="00E462B9" w:rsidRDefault="00E462B9" w:rsidP="00717700">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FA79A6" w14:textId="77777777" w:rsidR="00E462B9" w:rsidRDefault="00E462B9" w:rsidP="00717700">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197CB8" w14:textId="77777777" w:rsidR="00E462B9" w:rsidRDefault="00E462B9" w:rsidP="00717700">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tcPr>
          <w:p w14:paraId="5AD26726" w14:textId="77777777" w:rsidR="00E462B9" w:rsidRDefault="00E462B9" w:rsidP="00717700">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tcPr>
          <w:p w14:paraId="54CC0182" w14:textId="77777777" w:rsidR="00E462B9" w:rsidRDefault="00E462B9" w:rsidP="00717700">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62B6DD" w14:textId="77777777" w:rsidR="00E462B9" w:rsidRDefault="00E462B9" w:rsidP="00717700">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0DFF92" w14:textId="77777777" w:rsidR="00E462B9" w:rsidRDefault="00E462B9" w:rsidP="00717700">
            <w:pPr>
              <w:widowControl w:val="0"/>
              <w:jc w:val="center"/>
              <w:rPr>
                <w:b/>
                <w:sz w:val="16"/>
                <w:szCs w:val="16"/>
              </w:rPr>
            </w:pPr>
            <w:r>
              <w:rPr>
                <w:b/>
                <w:sz w:val="16"/>
                <w:szCs w:val="16"/>
              </w:rPr>
              <w:t>VALOR TOTAL DA CATEGORIA</w:t>
            </w:r>
          </w:p>
        </w:tc>
      </w:tr>
      <w:tr w:rsidR="00E462B9" w14:paraId="0FAD4C80" w14:textId="77777777" w:rsidTr="00717700">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4F0AE9" w14:textId="23BEA3FD" w:rsidR="00E462B9" w:rsidRDefault="00E462B9" w:rsidP="00717700">
            <w:pPr>
              <w:widowControl w:val="0"/>
              <w:jc w:val="both"/>
              <w:rPr>
                <w:b/>
                <w:sz w:val="18"/>
                <w:szCs w:val="18"/>
              </w:rPr>
            </w:pPr>
            <w:r>
              <w:rPr>
                <w:b/>
                <w:sz w:val="18"/>
                <w:szCs w:val="18"/>
              </w:rPr>
              <w:t>CATEGORIA B</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625D32" w14:textId="77777777" w:rsidR="00E462B9" w:rsidRDefault="00E462B9" w:rsidP="00717700">
            <w:pPr>
              <w:widowControl w:val="0"/>
              <w:jc w:val="center"/>
              <w:rPr>
                <w:sz w:val="16"/>
                <w:szCs w:val="16"/>
              </w:rPr>
            </w:pPr>
            <w:r>
              <w:rPr>
                <w:sz w:val="16"/>
                <w:szCs w:val="16"/>
              </w:rPr>
              <w:t>01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9E04C2" w14:textId="77777777" w:rsidR="00E462B9" w:rsidRDefault="00E462B9" w:rsidP="00717700">
            <w:pPr>
              <w:widowControl w:val="0"/>
              <w:jc w:val="center"/>
              <w:rPr>
                <w:sz w:val="16"/>
                <w:szCs w:val="16"/>
              </w:rPr>
            </w:pPr>
            <w:r>
              <w:rPr>
                <w:sz w:val="16"/>
                <w:szCs w:val="16"/>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2945CC" w14:textId="77777777" w:rsidR="00E462B9" w:rsidRDefault="00E462B9" w:rsidP="00717700">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616742E1" w14:textId="77777777" w:rsidR="00E462B9" w:rsidRDefault="00E462B9" w:rsidP="00717700">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517DA32D" w14:textId="77777777" w:rsidR="00E462B9" w:rsidRDefault="00E462B9" w:rsidP="00717700">
            <w:pPr>
              <w:widowControl w:val="0"/>
              <w:jc w:val="center"/>
              <w:rPr>
                <w:sz w:val="16"/>
                <w:szCs w:val="16"/>
              </w:rPr>
            </w:pPr>
            <w:r>
              <w:rPr>
                <w:sz w:val="16"/>
                <w:szCs w:val="16"/>
              </w:rPr>
              <w:t>01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E9C7B1" w14:textId="6E60FCCB" w:rsidR="00E462B9" w:rsidRDefault="00E462B9" w:rsidP="00717700">
            <w:pPr>
              <w:widowControl w:val="0"/>
              <w:jc w:val="center"/>
              <w:rPr>
                <w:sz w:val="16"/>
                <w:szCs w:val="16"/>
              </w:rPr>
            </w:pPr>
            <w:r>
              <w:rPr>
                <w:sz w:val="16"/>
                <w:szCs w:val="16"/>
              </w:rPr>
              <w:t>R$ 5.6</w:t>
            </w:r>
            <w:r w:rsidR="007A4F85">
              <w:rPr>
                <w:sz w:val="16"/>
                <w:szCs w:val="16"/>
              </w:rPr>
              <w:t>96,35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9EC30B" w14:textId="029A1C42" w:rsidR="00E462B9" w:rsidRDefault="00E462B9" w:rsidP="00717700">
            <w:pPr>
              <w:widowControl w:val="0"/>
              <w:jc w:val="center"/>
              <w:rPr>
                <w:sz w:val="16"/>
                <w:szCs w:val="16"/>
              </w:rPr>
            </w:pPr>
            <w:r>
              <w:rPr>
                <w:sz w:val="16"/>
                <w:szCs w:val="16"/>
              </w:rPr>
              <w:t>R$ 5.6</w:t>
            </w:r>
            <w:r w:rsidR="007A4F85">
              <w:rPr>
                <w:sz w:val="16"/>
                <w:szCs w:val="16"/>
              </w:rPr>
              <w:t>96</w:t>
            </w:r>
            <w:r>
              <w:rPr>
                <w:sz w:val="16"/>
                <w:szCs w:val="16"/>
              </w:rPr>
              <w:t>,</w:t>
            </w:r>
            <w:r w:rsidR="007A4F85">
              <w:rPr>
                <w:sz w:val="16"/>
                <w:szCs w:val="16"/>
              </w:rPr>
              <w:t>35</w:t>
            </w:r>
          </w:p>
        </w:tc>
      </w:tr>
    </w:tbl>
    <w:p w14:paraId="7088FD84" w14:textId="77777777" w:rsidR="0058675B" w:rsidRDefault="0058675B">
      <w:pPr>
        <w:shd w:val="clear" w:color="auto" w:fill="FFFFFF" w:themeFill="background1"/>
        <w:spacing w:after="3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75"/>
        <w:gridCol w:w="1290"/>
        <w:gridCol w:w="1560"/>
        <w:gridCol w:w="1290"/>
        <w:gridCol w:w="1215"/>
        <w:gridCol w:w="1215"/>
        <w:gridCol w:w="1215"/>
        <w:gridCol w:w="1260"/>
      </w:tblGrid>
      <w:tr w:rsidR="00E462B9" w14:paraId="43BA3C5B" w14:textId="77777777" w:rsidTr="00717700">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466118" w14:textId="77777777" w:rsidR="00E462B9" w:rsidRDefault="00E462B9" w:rsidP="00717700">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07D9BD" w14:textId="77777777" w:rsidR="00E462B9" w:rsidRDefault="00E462B9" w:rsidP="00717700">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3929F6" w14:textId="77777777" w:rsidR="00E462B9" w:rsidRDefault="00E462B9" w:rsidP="00717700">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0B9769" w14:textId="77777777" w:rsidR="00E462B9" w:rsidRDefault="00E462B9" w:rsidP="00717700">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tcPr>
          <w:p w14:paraId="01BC7735" w14:textId="77777777" w:rsidR="00E462B9" w:rsidRDefault="00E462B9" w:rsidP="00717700">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tcPr>
          <w:p w14:paraId="3635DA7C" w14:textId="77777777" w:rsidR="00E462B9" w:rsidRDefault="00E462B9" w:rsidP="00717700">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0BA3A9" w14:textId="77777777" w:rsidR="00E462B9" w:rsidRDefault="00E462B9" w:rsidP="00717700">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92685B" w14:textId="77777777" w:rsidR="00E462B9" w:rsidRDefault="00E462B9" w:rsidP="00717700">
            <w:pPr>
              <w:widowControl w:val="0"/>
              <w:jc w:val="center"/>
              <w:rPr>
                <w:b/>
                <w:sz w:val="16"/>
                <w:szCs w:val="16"/>
              </w:rPr>
            </w:pPr>
            <w:r>
              <w:rPr>
                <w:b/>
                <w:sz w:val="16"/>
                <w:szCs w:val="16"/>
              </w:rPr>
              <w:t>VALOR TOTAL DA CATEGORIA</w:t>
            </w:r>
          </w:p>
        </w:tc>
      </w:tr>
      <w:tr w:rsidR="00E462B9" w14:paraId="397B7AC9" w14:textId="77777777" w:rsidTr="00717700">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AA4BF8" w14:textId="6A8181CA" w:rsidR="00E462B9" w:rsidRDefault="00E462B9" w:rsidP="00717700">
            <w:pPr>
              <w:widowControl w:val="0"/>
              <w:jc w:val="both"/>
              <w:rPr>
                <w:b/>
                <w:sz w:val="18"/>
                <w:szCs w:val="18"/>
              </w:rPr>
            </w:pPr>
            <w:r>
              <w:rPr>
                <w:b/>
                <w:sz w:val="18"/>
                <w:szCs w:val="18"/>
              </w:rPr>
              <w:t>CATEGORIA C</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314BEC" w14:textId="77777777" w:rsidR="00E462B9" w:rsidRDefault="00E462B9" w:rsidP="00717700">
            <w:pPr>
              <w:widowControl w:val="0"/>
              <w:jc w:val="center"/>
              <w:rPr>
                <w:sz w:val="16"/>
                <w:szCs w:val="16"/>
              </w:rPr>
            </w:pPr>
            <w:r>
              <w:rPr>
                <w:sz w:val="16"/>
                <w:szCs w:val="16"/>
              </w:rPr>
              <w:t>01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3A8CFA" w14:textId="77777777" w:rsidR="00E462B9" w:rsidRDefault="00E462B9" w:rsidP="00717700">
            <w:pPr>
              <w:widowControl w:val="0"/>
              <w:jc w:val="center"/>
              <w:rPr>
                <w:sz w:val="16"/>
                <w:szCs w:val="16"/>
              </w:rPr>
            </w:pPr>
            <w:r>
              <w:rPr>
                <w:sz w:val="16"/>
                <w:szCs w:val="16"/>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3F3069" w14:textId="77777777" w:rsidR="00E462B9" w:rsidRDefault="00E462B9" w:rsidP="00717700">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5830DA99" w14:textId="77777777" w:rsidR="00E462B9" w:rsidRDefault="00E462B9" w:rsidP="00717700">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653F1119" w14:textId="77777777" w:rsidR="00E462B9" w:rsidRDefault="00E462B9" w:rsidP="00717700">
            <w:pPr>
              <w:widowControl w:val="0"/>
              <w:jc w:val="center"/>
              <w:rPr>
                <w:sz w:val="16"/>
                <w:szCs w:val="16"/>
              </w:rPr>
            </w:pPr>
            <w:r>
              <w:rPr>
                <w:sz w:val="16"/>
                <w:szCs w:val="16"/>
              </w:rPr>
              <w:t>01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7FCD0A" w14:textId="1EFB525D" w:rsidR="00E462B9" w:rsidRDefault="00E462B9" w:rsidP="00717700">
            <w:pPr>
              <w:widowControl w:val="0"/>
              <w:jc w:val="center"/>
              <w:rPr>
                <w:sz w:val="16"/>
                <w:szCs w:val="16"/>
              </w:rPr>
            </w:pPr>
            <w:r>
              <w:rPr>
                <w:sz w:val="16"/>
                <w:szCs w:val="16"/>
              </w:rPr>
              <w:t xml:space="preserve">R$ </w:t>
            </w:r>
            <w:r w:rsidR="007A4F85">
              <w:rPr>
                <w:sz w:val="16"/>
                <w:szCs w:val="16"/>
              </w:rPr>
              <w:t>3.879,00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E9D41F" w14:textId="2DFFC3EC" w:rsidR="00E462B9" w:rsidRDefault="00E462B9" w:rsidP="00717700">
            <w:pPr>
              <w:widowControl w:val="0"/>
              <w:jc w:val="center"/>
              <w:rPr>
                <w:sz w:val="16"/>
                <w:szCs w:val="16"/>
              </w:rPr>
            </w:pPr>
            <w:r>
              <w:rPr>
                <w:sz w:val="16"/>
                <w:szCs w:val="16"/>
              </w:rPr>
              <w:t xml:space="preserve">R$ </w:t>
            </w:r>
            <w:r w:rsidR="007A4F85">
              <w:rPr>
                <w:sz w:val="16"/>
                <w:szCs w:val="16"/>
              </w:rPr>
              <w:t>3.879,00</w:t>
            </w:r>
          </w:p>
        </w:tc>
      </w:tr>
    </w:tbl>
    <w:p w14:paraId="5272AAB6" w14:textId="77777777" w:rsidR="0058675B" w:rsidRDefault="0058675B">
      <w:pPr>
        <w:shd w:val="clear" w:color="auto" w:fill="FFFFFF" w:themeFill="background1"/>
        <w:spacing w:after="300"/>
        <w:jc w:val="both"/>
        <w:rPr>
          <w:color w:val="FF0000"/>
          <w:sz w:val="24"/>
          <w:szCs w:val="24"/>
        </w:rPr>
      </w:pPr>
    </w:p>
    <w:p w14:paraId="140BE867" w14:textId="77777777" w:rsidR="0058675B" w:rsidRDefault="0058675B">
      <w:pPr>
        <w:shd w:val="clear" w:color="auto" w:fill="FFFFFF" w:themeFill="background1"/>
        <w:spacing w:after="300"/>
        <w:jc w:val="both"/>
        <w:rPr>
          <w:color w:val="FF0000"/>
          <w:sz w:val="24"/>
          <w:szCs w:val="24"/>
        </w:rPr>
      </w:pPr>
    </w:p>
    <w:p w14:paraId="4C32D231" w14:textId="77777777" w:rsidR="004C06EE" w:rsidRDefault="004C06EE">
      <w:pPr>
        <w:shd w:val="clear" w:color="auto" w:fill="FFFFFF" w:themeFill="background1"/>
        <w:spacing w:after="300"/>
        <w:jc w:val="both"/>
        <w:rPr>
          <w:color w:val="FF0000"/>
          <w:sz w:val="24"/>
          <w:szCs w:val="24"/>
        </w:rPr>
      </w:pPr>
    </w:p>
    <w:p w14:paraId="0ED7AEC3" w14:textId="77777777" w:rsidR="007A4F85" w:rsidRDefault="007A4F85">
      <w:pPr>
        <w:shd w:val="clear" w:color="auto" w:fill="FFFFFF" w:themeFill="background1"/>
        <w:spacing w:after="300"/>
        <w:jc w:val="both"/>
        <w:rPr>
          <w:color w:val="FF0000"/>
          <w:sz w:val="24"/>
          <w:szCs w:val="24"/>
        </w:rPr>
      </w:pPr>
    </w:p>
    <w:p w14:paraId="68EC9ACB" w14:textId="77777777" w:rsidR="007A4F85" w:rsidRDefault="007A4F85">
      <w:pPr>
        <w:shd w:val="clear" w:color="auto" w:fill="FFFFFF" w:themeFill="background1"/>
        <w:spacing w:after="300"/>
        <w:jc w:val="both"/>
        <w:rPr>
          <w:color w:val="FF0000"/>
          <w:sz w:val="24"/>
          <w:szCs w:val="24"/>
        </w:rPr>
      </w:pPr>
    </w:p>
    <w:p w14:paraId="54B66DDA" w14:textId="77777777" w:rsidR="002838E7" w:rsidRDefault="002E54B0" w:rsidP="00632749">
      <w:pPr>
        <w:spacing w:after="0" w:line="240" w:lineRule="auto"/>
        <w:ind w:left="709" w:right="119"/>
        <w:jc w:val="center"/>
        <w:rPr>
          <w:rFonts w:eastAsia="Times New Roman" w:cstheme="minorHAnsi"/>
          <w:caps/>
          <w:color w:val="000000"/>
          <w:sz w:val="24"/>
          <w:szCs w:val="24"/>
        </w:rPr>
      </w:pPr>
      <w:r>
        <w:rPr>
          <w:rFonts w:eastAsia="Times New Roman" w:cstheme="minorHAnsi"/>
          <w:b/>
          <w:bCs/>
          <w:caps/>
          <w:color w:val="000000"/>
          <w:sz w:val="24"/>
          <w:szCs w:val="24"/>
        </w:rPr>
        <w:t>ANEXO II</w:t>
      </w:r>
    </w:p>
    <w:p w14:paraId="75A12C0B" w14:textId="77777777" w:rsidR="002838E7" w:rsidRDefault="002E54B0" w:rsidP="00632749">
      <w:pPr>
        <w:spacing w:after="0" w:line="240" w:lineRule="auto"/>
        <w:jc w:val="center"/>
        <w:rPr>
          <w:rFonts w:eastAsia="Times New Roman" w:cstheme="minorHAnsi"/>
          <w:caps/>
          <w:color w:val="000000"/>
          <w:sz w:val="24"/>
          <w:szCs w:val="24"/>
        </w:rPr>
      </w:pPr>
      <w:r>
        <w:rPr>
          <w:rFonts w:eastAsia="Times New Roman" w:cstheme="minorHAnsi"/>
          <w:b/>
          <w:bCs/>
          <w:caps/>
          <w:color w:val="000000"/>
          <w:sz w:val="24"/>
          <w:szCs w:val="24"/>
        </w:rPr>
        <w:t xml:space="preserve">FORMULÁRIO DE INSCRIÇÃO </w:t>
      </w:r>
      <w:r>
        <w:rPr>
          <w:rFonts w:eastAsia="Times New Roman" w:cstheme="minorHAnsi"/>
          <w:color w:val="000000"/>
          <w:sz w:val="24"/>
          <w:szCs w:val="24"/>
        </w:rPr>
        <w:t> </w:t>
      </w:r>
    </w:p>
    <w:p w14:paraId="432398C2" w14:textId="77777777" w:rsidR="002838E7" w:rsidRDefault="002E54B0">
      <w:pPr>
        <w:spacing w:before="100" w:beforeAutospacing="1" w:after="100" w:afterAutospacing="1" w:line="240" w:lineRule="auto"/>
        <w:jc w:val="center"/>
        <w:rPr>
          <w:rFonts w:eastAsia="Times New Roman" w:cstheme="minorHAnsi"/>
          <w:caps/>
          <w:color w:val="000000"/>
          <w:sz w:val="24"/>
          <w:szCs w:val="24"/>
        </w:rPr>
      </w:pPr>
      <w:r>
        <w:rPr>
          <w:rFonts w:eastAsia="Times New Roman" w:cstheme="minorHAnsi"/>
          <w:b/>
          <w:bCs/>
          <w:caps/>
          <w:color w:val="000000"/>
          <w:sz w:val="24"/>
          <w:szCs w:val="24"/>
        </w:rPr>
        <w:t>PESSOA FÍSICA, MEI OU PARA GRUPO E COLETIVO SEM PERSONALIDADE JURÍDICA (SEM CNPJ)</w:t>
      </w:r>
    </w:p>
    <w:p w14:paraId="47A82092" w14:textId="77777777" w:rsidR="002838E7" w:rsidRDefault="002E54B0">
      <w:pPr>
        <w:pStyle w:val="PargrafodaLista"/>
        <w:numPr>
          <w:ilvl w:val="0"/>
          <w:numId w:val="10"/>
        </w:numPr>
        <w:spacing w:before="120" w:after="120" w:line="240" w:lineRule="auto"/>
        <w:ind w:right="120"/>
        <w:jc w:val="both"/>
        <w:rPr>
          <w:rFonts w:eastAsia="Times New Roman" w:cstheme="minorHAnsi"/>
          <w:b/>
          <w:bCs/>
          <w:color w:val="000000"/>
          <w:sz w:val="24"/>
          <w:szCs w:val="24"/>
        </w:rPr>
      </w:pPr>
      <w:r>
        <w:rPr>
          <w:rFonts w:eastAsia="Times New Roman" w:cstheme="minorHAnsi"/>
          <w:b/>
          <w:bCs/>
          <w:color w:val="000000"/>
          <w:sz w:val="24"/>
          <w:szCs w:val="24"/>
        </w:rPr>
        <w:t>DADOS DO AGENTE CULTURAL</w:t>
      </w:r>
    </w:p>
    <w:p w14:paraId="17F64F91"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Completo:</w:t>
      </w:r>
    </w:p>
    <w:p w14:paraId="5F572EF0"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artístico ou nome social (se houver):</w:t>
      </w:r>
    </w:p>
    <w:p w14:paraId="2EB08F0C"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CPF:</w:t>
      </w:r>
    </w:p>
    <w:p w14:paraId="466C7B60"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4AC5FEAC"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RG:</w:t>
      </w:r>
    </w:p>
    <w:p w14:paraId="28C7DC6F"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Data de nascimento:</w:t>
      </w:r>
    </w:p>
    <w:p w14:paraId="166060E6"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E-mail:</w:t>
      </w:r>
    </w:p>
    <w:p w14:paraId="0A72117A"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Telefone:</w:t>
      </w:r>
    </w:p>
    <w:p w14:paraId="55153875"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Endereço completo:</w:t>
      </w:r>
    </w:p>
    <w:p w14:paraId="2A23B0C1"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CEP:</w:t>
      </w:r>
    </w:p>
    <w:p w14:paraId="3640A43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Cidade:</w:t>
      </w:r>
    </w:p>
    <w:p w14:paraId="68E7E1F6"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Estado:</w:t>
      </w:r>
    </w:p>
    <w:p w14:paraId="22D4855E" w14:textId="77777777" w:rsidR="002838E7" w:rsidRDefault="002838E7">
      <w:pPr>
        <w:spacing w:before="120" w:after="120" w:line="240" w:lineRule="auto"/>
        <w:ind w:left="120" w:right="120"/>
        <w:jc w:val="both"/>
        <w:rPr>
          <w:rFonts w:eastAsia="Times New Roman" w:cstheme="minorHAnsi"/>
          <w:color w:val="000000"/>
          <w:sz w:val="24"/>
          <w:szCs w:val="24"/>
        </w:rPr>
      </w:pPr>
    </w:p>
    <w:p w14:paraId="4E0D294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 xml:space="preserve">Mini Currículo ou Mini portfólio: </w:t>
      </w:r>
      <w:r>
        <w:rPr>
          <w:rFonts w:eastAsia="Times New Roman"/>
          <w:color w:val="000000"/>
          <w:sz w:val="24"/>
          <w:szCs w:val="24"/>
        </w:rPr>
        <w:t>(Escreva aqui um resumo do seu currículo destacando as principais atuações culturais realizadas. Você encaminhar o currículo em anexo, se quiser)</w:t>
      </w:r>
    </w:p>
    <w:p w14:paraId="69F6A47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360FA71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Pertence a alguma comunidade tradicional? </w:t>
      </w:r>
    </w:p>
    <w:p w14:paraId="11892878"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pertenço a comunidade tradicional</w:t>
      </w:r>
    </w:p>
    <w:p w14:paraId="55E24FA5"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Extrativistas</w:t>
      </w:r>
    </w:p>
    <w:p w14:paraId="661654CA"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Ribeirinhas</w:t>
      </w:r>
    </w:p>
    <w:p w14:paraId="01BFC026"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Rurais</w:t>
      </w:r>
    </w:p>
    <w:p w14:paraId="343B2176"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Indígenas</w:t>
      </w:r>
    </w:p>
    <w:p w14:paraId="5B7F736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Ciganos</w:t>
      </w:r>
    </w:p>
    <w:p w14:paraId="437BF8FC"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Pescadores(as) Artesanais</w:t>
      </w:r>
    </w:p>
    <w:p w14:paraId="060BB3F7"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de Terreiro</w:t>
      </w:r>
    </w:p>
    <w:p w14:paraId="0A03CB19"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Quilombolas</w:t>
      </w:r>
    </w:p>
    <w:p w14:paraId="4E9332AE"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lastRenderedPageBreak/>
        <w:t>(  )</w:t>
      </w:r>
      <w:proofErr w:type="gramEnd"/>
      <w:r>
        <w:rPr>
          <w:rFonts w:eastAsia="Times New Roman"/>
          <w:color w:val="000000"/>
          <w:sz w:val="24"/>
          <w:szCs w:val="24"/>
        </w:rPr>
        <w:t xml:space="preserve"> Outra comunidade tradicional, indicar qual</w:t>
      </w:r>
    </w:p>
    <w:p w14:paraId="000C2AAF"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6DCE3D8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Gênero:</w:t>
      </w:r>
    </w:p>
    <w:p w14:paraId="1C1A9E70"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cisgênero</w:t>
      </w:r>
    </w:p>
    <w:p w14:paraId="443CF9B1"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cisgênero</w:t>
      </w:r>
    </w:p>
    <w:p w14:paraId="7243CE5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Transgênero</w:t>
      </w:r>
    </w:p>
    <w:p w14:paraId="2E4F0385"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Transgênero</w:t>
      </w:r>
    </w:p>
    <w:p w14:paraId="2846D62A"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Pessoa Não Binária</w:t>
      </w:r>
    </w:p>
    <w:p w14:paraId="4092E2B9"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informar</w:t>
      </w:r>
    </w:p>
    <w:p w14:paraId="5E10A866"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40193F0D"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Raça, cor ou etnia:</w:t>
      </w:r>
    </w:p>
    <w:p w14:paraId="2394A214"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Branca</w:t>
      </w:r>
    </w:p>
    <w:p w14:paraId="181A9044"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Preta</w:t>
      </w:r>
    </w:p>
    <w:p w14:paraId="4E1D409E"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Parda</w:t>
      </w:r>
    </w:p>
    <w:p w14:paraId="5344C4EA"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w:t>
      </w:r>
    </w:p>
    <w:p w14:paraId="104324D8"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Amarela</w:t>
      </w:r>
    </w:p>
    <w:p w14:paraId="7AE93228"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5F361181"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Você é uma Pessoa com Deficiência - PCD?</w:t>
      </w:r>
    </w:p>
    <w:p w14:paraId="384A6E23"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Sim</w:t>
      </w:r>
    </w:p>
    <w:p w14:paraId="1A6FFA40"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Não</w:t>
      </w:r>
    </w:p>
    <w:p w14:paraId="54E0324E"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37F6B7FF"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Caso tenha marcado "sim", qual tipo de deficiência?</w:t>
      </w:r>
    </w:p>
    <w:p w14:paraId="0EFD8D6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Auditiva</w:t>
      </w:r>
    </w:p>
    <w:p w14:paraId="302755A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Física</w:t>
      </w:r>
    </w:p>
    <w:p w14:paraId="700CE2D1"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Intelectual</w:t>
      </w:r>
    </w:p>
    <w:p w14:paraId="39666A41"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Múltipla</w:t>
      </w:r>
    </w:p>
    <w:p w14:paraId="2907230B"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Visual</w:t>
      </w:r>
    </w:p>
    <w:p w14:paraId="11D83843" w14:textId="77777777" w:rsidR="002838E7" w:rsidRDefault="002E54B0">
      <w:pPr>
        <w:spacing w:before="120" w:after="120" w:line="240" w:lineRule="auto"/>
        <w:ind w:left="120" w:right="120"/>
        <w:jc w:val="both"/>
        <w:rPr>
          <w:rFonts w:eastAsia="Times New Roman"/>
          <w:color w:val="000000" w:themeColor="text1"/>
          <w:sz w:val="24"/>
          <w:szCs w:val="24"/>
        </w:rPr>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Outro tipo, indicar qual</w:t>
      </w:r>
    </w:p>
    <w:p w14:paraId="2EF31EF5"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3FF774D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Qual o seu grau de escolaridade?</w:t>
      </w:r>
    </w:p>
    <w:p w14:paraId="134971A3"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tenho Educação Formal</w:t>
      </w:r>
    </w:p>
    <w:p w14:paraId="0399296C"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Ensino Fundamental Incompleto</w:t>
      </w:r>
    </w:p>
    <w:p w14:paraId="25D6D859"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Fundamental Completo</w:t>
      </w:r>
    </w:p>
    <w:p w14:paraId="3E368614"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Incompleto</w:t>
      </w:r>
    </w:p>
    <w:p w14:paraId="4CC28C80"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Completo</w:t>
      </w:r>
    </w:p>
    <w:p w14:paraId="5E94DF2B"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Curso Técnico Completo</w:t>
      </w:r>
    </w:p>
    <w:p w14:paraId="10425834"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Incompleto</w:t>
      </w:r>
    </w:p>
    <w:p w14:paraId="5C3E85BA"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Completo</w:t>
      </w:r>
    </w:p>
    <w:p w14:paraId="659D0B4E"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Pós Graduação Completo</w:t>
      </w:r>
    </w:p>
    <w:p w14:paraId="54C7AE43" w14:textId="77777777" w:rsidR="002838E7" w:rsidRDefault="002E54B0">
      <w:pPr>
        <w:spacing w:before="120" w:after="120" w:line="240" w:lineRule="auto"/>
        <w:ind w:left="120" w:right="120"/>
        <w:jc w:val="both"/>
        <w:rPr>
          <w:rFonts w:eastAsia="Times New Roman"/>
          <w:color w:val="000000" w:themeColor="text1"/>
          <w:sz w:val="24"/>
          <w:szCs w:val="24"/>
        </w:rPr>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Pós-Graduação Incompleto</w:t>
      </w:r>
    </w:p>
    <w:p w14:paraId="0B753502"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2A7F3A16"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Qual a sua renda mensal fixa individual (média mensal bruta aproximada) nos últimos 3 meses?</w:t>
      </w:r>
    </w:p>
    <w:p w14:paraId="6DE425D9" w14:textId="5F67055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(Calcule fazendo uma média das suas remunerações nos últimos 3 meses. Em 202</w:t>
      </w:r>
      <w:r w:rsidR="004D676E">
        <w:rPr>
          <w:rFonts w:eastAsia="Times New Roman" w:cstheme="minorHAnsi"/>
          <w:color w:val="000000"/>
          <w:sz w:val="24"/>
          <w:szCs w:val="24"/>
        </w:rPr>
        <w:t>4</w:t>
      </w:r>
      <w:r>
        <w:rPr>
          <w:rFonts w:eastAsia="Times New Roman" w:cstheme="minorHAnsi"/>
          <w:color w:val="000000"/>
          <w:sz w:val="24"/>
          <w:szCs w:val="24"/>
        </w:rPr>
        <w:t>, o salário mínimo foi fixado em R$ 1.</w:t>
      </w:r>
      <w:r w:rsidR="004D676E">
        <w:rPr>
          <w:rFonts w:eastAsia="Times New Roman" w:cstheme="minorHAnsi"/>
          <w:color w:val="000000"/>
          <w:sz w:val="24"/>
          <w:szCs w:val="24"/>
        </w:rPr>
        <w:t>412</w:t>
      </w:r>
      <w:r>
        <w:rPr>
          <w:rFonts w:eastAsia="Times New Roman" w:cstheme="minorHAnsi"/>
          <w:color w:val="000000"/>
          <w:sz w:val="24"/>
          <w:szCs w:val="24"/>
        </w:rPr>
        <w:t>,00.)</w:t>
      </w:r>
    </w:p>
    <w:p w14:paraId="648CD716"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Nenhuma renda.</w:t>
      </w:r>
    </w:p>
    <w:p w14:paraId="0A245E8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Até 1 salário mínimo</w:t>
      </w:r>
    </w:p>
    <w:p w14:paraId="304A49D7"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1 a 3 salários mínimos</w:t>
      </w:r>
    </w:p>
    <w:p w14:paraId="2CFF81D1"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3 a 5 salários mínimos</w:t>
      </w:r>
    </w:p>
    <w:p w14:paraId="6123F80E"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5 a 8 salários mínimos</w:t>
      </w:r>
    </w:p>
    <w:p w14:paraId="3BF015B7"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8 a 10 salários mínimos</w:t>
      </w:r>
    </w:p>
    <w:p w14:paraId="047DE527"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Acima de 10 salários mínimos</w:t>
      </w:r>
    </w:p>
    <w:p w14:paraId="6CCCAA35"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02AAB76E"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Você é beneficiário de algum programa social? </w:t>
      </w:r>
    </w:p>
    <w:p w14:paraId="6A4BBA5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7637C0F1"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Bolsa família</w:t>
      </w:r>
    </w:p>
    <w:p w14:paraId="53F1D6A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Benefício de Prestação Continuada</w:t>
      </w:r>
    </w:p>
    <w:p w14:paraId="7FC3F311"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Outro, indicar qual</w:t>
      </w:r>
    </w:p>
    <w:p w14:paraId="1B50DACC"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07E69543"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Vai concorrer às </w:t>
      </w:r>
      <w:proofErr w:type="gramStart"/>
      <w:r>
        <w:rPr>
          <w:rFonts w:eastAsia="Times New Roman" w:cstheme="minorHAnsi"/>
          <w:b/>
          <w:bCs/>
          <w:color w:val="000000"/>
          <w:sz w:val="24"/>
          <w:szCs w:val="24"/>
        </w:rPr>
        <w:t>cotas ?</w:t>
      </w:r>
      <w:proofErr w:type="gramEnd"/>
    </w:p>
    <w:p w14:paraId="33F8D3F4"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Sim               (    ) Não</w:t>
      </w:r>
    </w:p>
    <w:p w14:paraId="6BE7FC59"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3DC8D1D3"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Se sim. Qual? </w:t>
      </w:r>
    </w:p>
    <w:p w14:paraId="5C267048"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 Pessoa negra</w:t>
      </w:r>
    </w:p>
    <w:p w14:paraId="49AE51D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Pessoa indígena</w:t>
      </w:r>
    </w:p>
    <w:p w14:paraId="3F85D30F"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 Pessoa com deficiência</w:t>
      </w:r>
    </w:p>
    <w:p w14:paraId="0BFEC443"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47BC01B3"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Qual a sua principal função/profissão no campo artístico e cultural?</w:t>
      </w:r>
    </w:p>
    <w:p w14:paraId="129A152F"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Artista, Artesão(a), Brincante, Criador(a) e afins.</w:t>
      </w:r>
    </w:p>
    <w:p w14:paraId="3C2B67CB"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Instrutor(a), oficineiro(a), educador(a) artístico(a)-cultural e afins.</w:t>
      </w:r>
    </w:p>
    <w:p w14:paraId="6839A7AB"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Curador(a), Programador(a) e afins.</w:t>
      </w:r>
    </w:p>
    <w:p w14:paraId="06E22B8F"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Produtor(a)</w:t>
      </w:r>
    </w:p>
    <w:p w14:paraId="2DADB7A9"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Gestor(a)</w:t>
      </w:r>
    </w:p>
    <w:p w14:paraId="7C6B9666"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Técnico(a)</w:t>
      </w:r>
    </w:p>
    <w:p w14:paraId="4675B640"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Consultor(a), Pesquisador(a) e afins.</w:t>
      </w:r>
    </w:p>
    <w:p w14:paraId="2CDD7E0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)________________________________________________Outro(a)s</w:t>
      </w:r>
    </w:p>
    <w:p w14:paraId="4837D483"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20E091DD"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Você está representando um coletivo (sem CNPJ)?</w:t>
      </w:r>
    </w:p>
    <w:p w14:paraId="624890D1"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14E89159"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Sim</w:t>
      </w:r>
    </w:p>
    <w:p w14:paraId="391CBAA1"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Caso tenha respondido "sim":</w:t>
      </w:r>
    </w:p>
    <w:p w14:paraId="1E308E47"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do coletivo:</w:t>
      </w:r>
    </w:p>
    <w:p w14:paraId="47CF00D3"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Ano de Criação:</w:t>
      </w:r>
    </w:p>
    <w:p w14:paraId="6B5F7FFB"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Quantas pessoas fazem parte do coletivo?</w:t>
      </w:r>
    </w:p>
    <w:p w14:paraId="49BDBE83"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completo e CPF das pessoas que compõem o coletivo:</w:t>
      </w:r>
    </w:p>
    <w:p w14:paraId="0F428B06"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06DC1A15" w14:textId="77777777" w:rsidR="002838E7" w:rsidRDefault="002E54B0">
      <w:pPr>
        <w:spacing w:before="120" w:after="120" w:line="240" w:lineRule="auto"/>
        <w:ind w:left="120" w:right="120"/>
        <w:jc w:val="center"/>
        <w:rPr>
          <w:rFonts w:eastAsia="Times New Roman" w:cstheme="minorHAnsi"/>
          <w:b/>
          <w:bCs/>
          <w:color w:val="000000"/>
          <w:sz w:val="24"/>
          <w:szCs w:val="24"/>
        </w:rPr>
      </w:pPr>
      <w:r>
        <w:rPr>
          <w:rFonts w:eastAsia="Times New Roman" w:cstheme="minorHAnsi"/>
          <w:b/>
          <w:bCs/>
          <w:color w:val="000000"/>
          <w:sz w:val="24"/>
          <w:szCs w:val="24"/>
        </w:rPr>
        <w:t>PESSOA JURÍDICA</w:t>
      </w:r>
    </w:p>
    <w:p w14:paraId="44E1543F" w14:textId="77777777" w:rsidR="002838E7" w:rsidRDefault="002838E7">
      <w:pPr>
        <w:spacing w:before="120" w:after="120" w:line="240" w:lineRule="auto"/>
        <w:ind w:left="120" w:right="120"/>
        <w:jc w:val="center"/>
        <w:rPr>
          <w:rFonts w:eastAsia="Times New Roman" w:cstheme="minorHAnsi"/>
          <w:b/>
          <w:bCs/>
          <w:color w:val="000000"/>
          <w:sz w:val="24"/>
          <w:szCs w:val="24"/>
        </w:rPr>
      </w:pPr>
    </w:p>
    <w:p w14:paraId="1369CCB5"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5CDEEABC"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6EE003DD"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23011FC3"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7D2C33A8"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23C6C099"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AD77E22"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580E9BF1"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4381523B"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533C6791"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4F5E001D"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E-mail do representante legal:</w:t>
      </w:r>
      <w:r>
        <w:rPr>
          <w:rStyle w:val="eop"/>
          <w:rFonts w:ascii="Calibri" w:hAnsi="Calibri" w:cs="Calibri"/>
          <w:color w:val="000000"/>
        </w:rPr>
        <w:t> </w:t>
      </w:r>
    </w:p>
    <w:p w14:paraId="64373B97"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35F5EEA4"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36D0DACD"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0566C06B"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cisgênero</w:t>
      </w:r>
      <w:r>
        <w:rPr>
          <w:rStyle w:val="eop"/>
          <w:rFonts w:ascii="Calibri" w:hAnsi="Calibri" w:cs="Calibri"/>
          <w:color w:val="000000"/>
        </w:rPr>
        <w:t> </w:t>
      </w:r>
    </w:p>
    <w:p w14:paraId="51F08975"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cisgênero</w:t>
      </w:r>
      <w:r>
        <w:rPr>
          <w:rStyle w:val="eop"/>
          <w:rFonts w:ascii="Calibri" w:hAnsi="Calibri" w:cs="Calibri"/>
          <w:color w:val="000000"/>
        </w:rPr>
        <w:t> </w:t>
      </w:r>
    </w:p>
    <w:p w14:paraId="13D63D60"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Transgênero</w:t>
      </w:r>
      <w:r>
        <w:rPr>
          <w:rStyle w:val="eop"/>
          <w:rFonts w:ascii="Calibri" w:hAnsi="Calibri" w:cs="Calibri"/>
          <w:color w:val="000000"/>
        </w:rPr>
        <w:t> </w:t>
      </w:r>
    </w:p>
    <w:p w14:paraId="1CFD469F"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Transgênero</w:t>
      </w:r>
      <w:r>
        <w:rPr>
          <w:rStyle w:val="eop"/>
          <w:rFonts w:ascii="Calibri" w:hAnsi="Calibri" w:cs="Calibri"/>
          <w:color w:val="000000"/>
        </w:rPr>
        <w:t> </w:t>
      </w:r>
    </w:p>
    <w:p w14:paraId="3B8B04D3"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Binária</w:t>
      </w:r>
      <w:r>
        <w:rPr>
          <w:rStyle w:val="eop"/>
          <w:rFonts w:ascii="Calibri" w:hAnsi="Calibri" w:cs="Calibri"/>
          <w:color w:val="000000"/>
        </w:rPr>
        <w:t> </w:t>
      </w:r>
    </w:p>
    <w:p w14:paraId="5F44DBEE"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informar</w:t>
      </w:r>
      <w:r>
        <w:rPr>
          <w:rStyle w:val="eop"/>
          <w:rFonts w:ascii="Calibri" w:hAnsi="Calibri" w:cs="Calibri"/>
          <w:color w:val="000000"/>
        </w:rPr>
        <w:t> </w:t>
      </w:r>
    </w:p>
    <w:p w14:paraId="6FB62C06"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3AC3D7F8"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06410D41"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08A62705"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6933AB54"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7E409E69"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100A2DBD"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71896E6B"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05DF901"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70267832"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r>
        <w:rPr>
          <w:rStyle w:val="eop"/>
          <w:rFonts w:ascii="Calibri" w:hAnsi="Calibri" w:cs="Calibri"/>
          <w:color w:val="000000"/>
        </w:rPr>
        <w:t> </w:t>
      </w:r>
    </w:p>
    <w:p w14:paraId="0EDE1865"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r>
        <w:rPr>
          <w:rStyle w:val="eop"/>
          <w:rFonts w:ascii="Calibri" w:hAnsi="Calibri" w:cs="Calibri"/>
          <w:color w:val="000000"/>
        </w:rPr>
        <w:t> </w:t>
      </w:r>
    </w:p>
    <w:p w14:paraId="795A827A"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204C6D78"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2F1064D8"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22F97A8D"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57DF4305"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2B1B01D1"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46217116"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0BFC41BF"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6772ED50" w14:textId="77777777" w:rsidR="002838E7" w:rsidRDefault="002E54B0">
      <w:pPr>
        <w:pStyle w:val="paragraph"/>
        <w:spacing w:before="0" w:after="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3F07075B"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0BB1FA1D"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45D4EC06"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146F7295"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128B6DC9"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09FF7F94"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29CE1627"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62349149"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15B6836D"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15DCA146"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4C23C881" w14:textId="77777777" w:rsidR="002838E7" w:rsidRDefault="002E54B0">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13CFE10C"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28F93738"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2. DADOS DO PROJETO</w:t>
      </w:r>
    </w:p>
    <w:p w14:paraId="7BC8191C"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Nome do Projeto:</w:t>
      </w:r>
    </w:p>
    <w:p w14:paraId="46784919" w14:textId="77777777" w:rsidR="002838E7" w:rsidRDefault="002838E7">
      <w:pPr>
        <w:spacing w:before="120" w:after="120" w:line="240" w:lineRule="auto"/>
        <w:ind w:left="120" w:right="120"/>
        <w:jc w:val="both"/>
        <w:rPr>
          <w:rFonts w:eastAsia="Times New Roman" w:cstheme="minorHAnsi"/>
          <w:b/>
          <w:bCs/>
          <w:color w:val="000000"/>
          <w:sz w:val="24"/>
          <w:szCs w:val="24"/>
        </w:rPr>
      </w:pPr>
    </w:p>
    <w:p w14:paraId="0F991CBA"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Escolha a categoria a que vai concorrer: </w:t>
      </w:r>
    </w:p>
    <w:p w14:paraId="7FEFBA79"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2AD1A8EC"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Descrição do projeto </w:t>
      </w:r>
      <w:r>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484A2E0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stheme="minorHAnsi"/>
          <w:color w:val="000000"/>
          <w:sz w:val="24"/>
          <w:szCs w:val="24"/>
        </w:rPr>
        <w:br/>
      </w:r>
      <w:r>
        <w:rPr>
          <w:rFonts w:eastAsia="Times New Roman"/>
          <w:b/>
          <w:bCs/>
          <w:color w:val="000000"/>
          <w:sz w:val="24"/>
          <w:szCs w:val="24"/>
        </w:rPr>
        <w:t xml:space="preserve">Objetivos do projeto </w:t>
      </w:r>
      <w:r>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Pr>
          <w:rFonts w:eastAsia="Times New Roman" w:cstheme="minorHAnsi"/>
          <w:color w:val="000000"/>
          <w:sz w:val="24"/>
          <w:szCs w:val="24"/>
        </w:rPr>
        <w:br/>
      </w:r>
      <w:r>
        <w:rPr>
          <w:rFonts w:eastAsia="Times New Roman"/>
          <w:color w:val="000000"/>
          <w:sz w:val="24"/>
          <w:szCs w:val="24"/>
        </w:rPr>
        <w:t> </w:t>
      </w:r>
    </w:p>
    <w:p w14:paraId="60D51A56"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Metas </w:t>
      </w:r>
      <w:r>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6A6033E0"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07B30207"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Perfil do público a ser atingido pelo projeto </w:t>
      </w:r>
      <w:r>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79617E5D"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br/>
      </w:r>
      <w:r>
        <w:rPr>
          <w:rFonts w:eastAsia="Times New Roman" w:cstheme="minorHAnsi"/>
          <w:b/>
          <w:bCs/>
          <w:color w:val="000000"/>
          <w:sz w:val="24"/>
          <w:szCs w:val="24"/>
        </w:rPr>
        <w:t>Sua ação cultural é voltada prioritariamente para algum destes perfis de público? </w:t>
      </w:r>
    </w:p>
    <w:p w14:paraId="2C399BFD"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vítimas de violência</w:t>
      </w:r>
    </w:p>
    <w:p w14:paraId="39220975"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situação de pobreza</w:t>
      </w:r>
    </w:p>
    <w:p w14:paraId="69D1B175"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situação de rua (moradores de rua)</w:t>
      </w:r>
    </w:p>
    <w:p w14:paraId="2C91BB2F"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situação de restrição e privação de liberdade (população carcerária)</w:t>
      </w:r>
    </w:p>
    <w:p w14:paraId="6DC6C034"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com deficiência</w:t>
      </w:r>
    </w:p>
    <w:p w14:paraId="7CC88BB0"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sofrimento físico e/ou psíquico</w:t>
      </w:r>
    </w:p>
    <w:p w14:paraId="34A3E86F"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olor w:val="000000"/>
          <w:sz w:val="24"/>
          <w:szCs w:val="24"/>
        </w:rPr>
        <w:t>Mulheres</w:t>
      </w:r>
    </w:p>
    <w:p w14:paraId="0F18A9CB" w14:textId="77777777" w:rsidR="002838E7" w:rsidRDefault="002E54B0">
      <w:pPr>
        <w:spacing w:before="120" w:after="120" w:line="240" w:lineRule="auto"/>
        <w:ind w:left="120" w:right="120"/>
        <w:jc w:val="both"/>
      </w:pPr>
      <w:r>
        <w:rPr>
          <w:rFonts w:eastAsia="Times New Roman"/>
          <w:color w:val="000000" w:themeColor="text1"/>
          <w:sz w:val="24"/>
          <w:szCs w:val="24"/>
        </w:rPr>
        <w:t>LGBTQIAPN+</w:t>
      </w:r>
    </w:p>
    <w:p w14:paraId="40367E74"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Povos e comunidades tradicionais</w:t>
      </w:r>
    </w:p>
    <w:p w14:paraId="059DFA57"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Negros e/ou negras</w:t>
      </w:r>
    </w:p>
    <w:p w14:paraId="1899990D"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Ciganos</w:t>
      </w:r>
    </w:p>
    <w:p w14:paraId="57913919"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Indígenas</w:t>
      </w:r>
    </w:p>
    <w:p w14:paraId="794868D1"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Não é voltada especificamente para um perfil, é aberta para todos</w:t>
      </w:r>
    </w:p>
    <w:p w14:paraId="69EA19F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Outros, indicar qual</w:t>
      </w:r>
    </w:p>
    <w:p w14:paraId="54F375FE"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lastRenderedPageBreak/>
        <w:t> </w:t>
      </w:r>
    </w:p>
    <w:p w14:paraId="1B0279E0"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Medidas de acessibilidade empregadas no projeto</w:t>
      </w:r>
    </w:p>
    <w:p w14:paraId="490A4FBB"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Pr>
          <w:rFonts w:eastAsia="Times New Roman" w:cstheme="minorHAnsi"/>
          <w:color w:val="000000"/>
          <w:sz w:val="24"/>
          <w:szCs w:val="24"/>
        </w:rPr>
        <w:t>PCD´s</w:t>
      </w:r>
      <w:proofErr w:type="spellEnd"/>
      <w:r>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2BA18C1B"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6F88B31C"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Acessibilidade arquitetônica: </w:t>
      </w:r>
    </w:p>
    <w:p w14:paraId="6A4C2810"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rotas acessíveis, com espaço de manobra para cadeira de rodas; </w:t>
      </w:r>
    </w:p>
    <w:p w14:paraId="06A9E76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piso tátil; </w:t>
      </w:r>
    </w:p>
    <w:p w14:paraId="3F1FEC8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rampas; </w:t>
      </w:r>
    </w:p>
    <w:p w14:paraId="46C0FBA3"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elevadores adequados para pessoas com deficiência; </w:t>
      </w:r>
    </w:p>
    <w:p w14:paraId="74826FD5"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corrimãos e guarda-corpos; </w:t>
      </w:r>
    </w:p>
    <w:p w14:paraId="4B09337E"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banheiros femininos e masculinos adaptados para pessoas com deficiência; </w:t>
      </w:r>
    </w:p>
    <w:p w14:paraId="3B093F04"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vagas de estacionamento para pessoas com deficiência; </w:t>
      </w:r>
    </w:p>
    <w:p w14:paraId="6CC358EA"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assentos para pessoas obesas; </w:t>
      </w:r>
    </w:p>
    <w:p w14:paraId="1D36E865"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iluminação adequada; </w:t>
      </w:r>
    </w:p>
    <w:p w14:paraId="5E7E270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 ___________________</w:t>
      </w:r>
    </w:p>
    <w:p w14:paraId="28AB5A09"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50A9CABC"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Acessibilidade comunicacional:  </w:t>
      </w:r>
    </w:p>
    <w:p w14:paraId="1CD3625E"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Língua Brasileira de Sinais - Libras; </w:t>
      </w:r>
    </w:p>
    <w:p w14:paraId="74718258"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Braille; </w:t>
      </w:r>
    </w:p>
    <w:p w14:paraId="41A24DC6"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de sinalização ou comunicação tátil; </w:t>
      </w:r>
    </w:p>
    <w:p w14:paraId="0A8E7CA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audiodescrição; </w:t>
      </w:r>
    </w:p>
    <w:p w14:paraId="1751A0D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 legendas;  </w:t>
      </w:r>
    </w:p>
    <w:p w14:paraId="3194F19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linguagem simples; </w:t>
      </w:r>
    </w:p>
    <w:p w14:paraId="3A05D7C5"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textos adaptados para leitores de tela; e </w:t>
      </w:r>
    </w:p>
    <w:p w14:paraId="0D338234"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 ______________________________</w:t>
      </w:r>
    </w:p>
    <w:p w14:paraId="0C16AC0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5CD17528"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Acessibilidade atitudinal:  </w:t>
      </w:r>
    </w:p>
    <w:p w14:paraId="6A8874B8"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capacitação de equipes atuantes nos projetos culturais; </w:t>
      </w:r>
    </w:p>
    <w:p w14:paraId="0FF293FC"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contratação de profissionais com deficiência e profissionais especializados em acessibilidade cultural; </w:t>
      </w:r>
    </w:p>
    <w:p w14:paraId="6823D58E"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formação e sensibilização de agentes culturais, público e todos os envolvidos na cadeia produtiva cultural; e </w:t>
      </w:r>
    </w:p>
    <w:p w14:paraId="41C48C77"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outras medidas que visem a eliminação de atitudes </w:t>
      </w:r>
      <w:proofErr w:type="spellStart"/>
      <w:r>
        <w:rPr>
          <w:rFonts w:eastAsia="Times New Roman" w:cstheme="minorHAnsi"/>
          <w:color w:val="000000"/>
          <w:sz w:val="24"/>
          <w:szCs w:val="24"/>
        </w:rPr>
        <w:t>capacitistas</w:t>
      </w:r>
      <w:proofErr w:type="spellEnd"/>
      <w:r>
        <w:rPr>
          <w:rFonts w:eastAsia="Times New Roman" w:cstheme="minorHAnsi"/>
          <w:color w:val="000000"/>
          <w:sz w:val="24"/>
          <w:szCs w:val="24"/>
        </w:rPr>
        <w:t>. </w:t>
      </w:r>
    </w:p>
    <w:p w14:paraId="2C4D8FF1"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3697DACE"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Informe como essas medidas de acessibilidade serão implementadas ou disponibilizadas de acordo com o projeto proposto.</w:t>
      </w:r>
    </w:p>
    <w:p w14:paraId="7AB1EAE6" w14:textId="77777777" w:rsidR="002838E7" w:rsidRDefault="002E54B0">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w:t>
      </w:r>
    </w:p>
    <w:p w14:paraId="168D6022"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Local onde o projeto será executado</w:t>
      </w:r>
      <w:r>
        <w:rPr>
          <w:rFonts w:eastAsia="Times New Roman"/>
          <w:color w:val="000000"/>
          <w:sz w:val="24"/>
          <w:szCs w:val="24"/>
        </w:rPr>
        <w:t xml:space="preserve"> (Informe os espaços culturais e outros ambientes, além de municípios e Estados onde a sua proposta será realizada)</w:t>
      </w:r>
    </w:p>
    <w:p w14:paraId="48ADC574" w14:textId="77777777" w:rsidR="002838E7" w:rsidRDefault="002838E7">
      <w:pPr>
        <w:spacing w:before="120" w:after="120" w:line="240" w:lineRule="auto"/>
        <w:ind w:left="120" w:right="120"/>
        <w:jc w:val="both"/>
        <w:rPr>
          <w:rFonts w:eastAsia="Times New Roman" w:cstheme="minorHAnsi"/>
          <w:color w:val="000000"/>
          <w:sz w:val="24"/>
          <w:szCs w:val="24"/>
        </w:rPr>
      </w:pPr>
    </w:p>
    <w:p w14:paraId="4D7CC975"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Previsão do período de execução do projeto</w:t>
      </w:r>
    </w:p>
    <w:p w14:paraId="474970EF"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Data de início:</w:t>
      </w:r>
    </w:p>
    <w:p w14:paraId="677E5C16"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Data final:</w:t>
      </w:r>
    </w:p>
    <w:p w14:paraId="759F9AF8"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07091A47"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Equipe </w:t>
      </w:r>
    </w:p>
    <w:p w14:paraId="0341C4C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quais são os profissionais que atuarão no projeto, conforme quadro a seguir:</w:t>
      </w:r>
    </w:p>
    <w:p w14:paraId="0D26B580" w14:textId="77777777" w:rsidR="002838E7" w:rsidRDefault="002838E7">
      <w:pPr>
        <w:spacing w:before="120" w:after="120" w:line="240" w:lineRule="auto"/>
        <w:ind w:left="120" w:right="120"/>
        <w:jc w:val="both"/>
        <w:rPr>
          <w:rFonts w:eastAsia="Times New Roman"/>
          <w:color w:val="000000" w:themeColor="text1"/>
          <w:sz w:val="24"/>
          <w:szCs w:val="24"/>
        </w:rPr>
      </w:pPr>
    </w:p>
    <w:p w14:paraId="210DB39D" w14:textId="77777777" w:rsidR="002838E7" w:rsidRDefault="002838E7">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2838E7" w14:paraId="16C2C7E5" w14:textId="77777777">
        <w:trPr>
          <w:tblCellSpacing w:w="15" w:type="dxa"/>
        </w:trPr>
        <w:tc>
          <w:tcPr>
            <w:tcW w:w="8871" w:type="dxa"/>
            <w:vAlign w:val="center"/>
          </w:tcPr>
          <w:p w14:paraId="25B05CC7" w14:textId="77777777" w:rsidR="002838E7" w:rsidRDefault="002838E7">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2838E7" w14:paraId="5C0078BA"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tcPr>
                <w:p w14:paraId="79E40536" w14:textId="77777777" w:rsidR="002838E7" w:rsidRDefault="002E54B0">
                  <w:pPr>
                    <w:spacing w:before="120" w:after="120" w:line="240" w:lineRule="auto"/>
                    <w:ind w:left="120" w:right="120"/>
                    <w:jc w:val="both"/>
                    <w:rPr>
                      <w:rFonts w:eastAsia="Times New Roman" w:cstheme="minorHAnsi"/>
                      <w:sz w:val="24"/>
                      <w:szCs w:val="24"/>
                    </w:rPr>
                  </w:pPr>
                  <w:r>
                    <w:rPr>
                      <w:rFonts w:eastAsia="Times New Roman"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tcPr>
                <w:p w14:paraId="3BA8D2AE" w14:textId="77777777" w:rsidR="002838E7" w:rsidRDefault="002E54B0">
                  <w:pPr>
                    <w:spacing w:before="120" w:after="120" w:line="240" w:lineRule="auto"/>
                    <w:ind w:left="120" w:right="120"/>
                    <w:jc w:val="both"/>
                    <w:rPr>
                      <w:rFonts w:eastAsia="Times New Roman" w:cstheme="minorHAnsi"/>
                      <w:sz w:val="24"/>
                      <w:szCs w:val="24"/>
                    </w:rPr>
                  </w:pPr>
                  <w:r>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tcPr>
                <w:p w14:paraId="56A72837" w14:textId="77777777" w:rsidR="002838E7" w:rsidRDefault="002E54B0">
                  <w:pPr>
                    <w:spacing w:before="120" w:after="120" w:line="240" w:lineRule="auto"/>
                    <w:ind w:left="120" w:right="120"/>
                    <w:jc w:val="both"/>
                    <w:rPr>
                      <w:rFonts w:eastAsia="Times New Roman" w:cstheme="minorHAnsi"/>
                      <w:sz w:val="24"/>
                      <w:szCs w:val="24"/>
                    </w:rPr>
                  </w:pPr>
                  <w:r>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tcPr>
                <w:p w14:paraId="65BE9900" w14:textId="77777777" w:rsidR="002838E7" w:rsidRDefault="002E54B0">
                  <w:pPr>
                    <w:spacing w:before="120" w:after="120" w:line="240" w:lineRule="auto"/>
                    <w:ind w:left="120" w:right="120"/>
                    <w:jc w:val="center"/>
                    <w:rPr>
                      <w:rFonts w:eastAsia="Times New Roman" w:cstheme="minorHAnsi"/>
                      <w:b/>
                      <w:bCs/>
                      <w:sz w:val="24"/>
                      <w:szCs w:val="24"/>
                    </w:rPr>
                  </w:pPr>
                  <w:r>
                    <w:rPr>
                      <w:rFonts w:eastAsia="Times New Roman" w:cstheme="minorHAnsi"/>
                      <w:b/>
                      <w:bCs/>
                      <w:sz w:val="24"/>
                      <w:szCs w:val="24"/>
                    </w:rPr>
                    <w:t>Mini currículo</w:t>
                  </w:r>
                </w:p>
              </w:tc>
            </w:tr>
            <w:tr w:rsidR="002838E7" w14:paraId="1D04F5B3"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tcPr>
                <w:p w14:paraId="19246EB6" w14:textId="77777777" w:rsidR="002838E7" w:rsidRDefault="002E54B0">
                  <w:pPr>
                    <w:spacing w:before="120" w:after="120" w:line="240" w:lineRule="auto"/>
                    <w:ind w:left="120" w:right="120"/>
                    <w:jc w:val="both"/>
                    <w:rPr>
                      <w:rFonts w:eastAsia="Times New Roman" w:cstheme="minorHAnsi"/>
                      <w:sz w:val="24"/>
                      <w:szCs w:val="24"/>
                    </w:rPr>
                  </w:pPr>
                  <w:r>
                    <w:rPr>
                      <w:rFonts w:eastAsia="Times New Roman"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tcPr>
                <w:p w14:paraId="25B7E840" w14:textId="77777777" w:rsidR="002838E7" w:rsidRDefault="002E54B0">
                  <w:pPr>
                    <w:spacing w:before="120" w:after="120" w:line="240" w:lineRule="auto"/>
                    <w:ind w:left="120" w:right="120"/>
                    <w:jc w:val="both"/>
                    <w:rPr>
                      <w:rFonts w:eastAsia="Times New Roman" w:cstheme="minorHAnsi"/>
                      <w:sz w:val="24"/>
                      <w:szCs w:val="24"/>
                    </w:rPr>
                  </w:pPr>
                  <w:r>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tcPr>
                <w:p w14:paraId="1B55B891" w14:textId="77777777" w:rsidR="002838E7" w:rsidRDefault="002E54B0">
                  <w:pPr>
                    <w:spacing w:before="120" w:after="120" w:line="240" w:lineRule="auto"/>
                    <w:ind w:left="120" w:right="120"/>
                    <w:jc w:val="both"/>
                    <w:rPr>
                      <w:rFonts w:eastAsia="Times New Roman" w:cstheme="minorHAnsi"/>
                      <w:sz w:val="24"/>
                      <w:szCs w:val="24"/>
                    </w:rPr>
                  </w:pPr>
                  <w:r>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tcPr>
                <w:p w14:paraId="429659EF" w14:textId="77777777" w:rsidR="002838E7" w:rsidRDefault="002E54B0">
                  <w:pPr>
                    <w:spacing w:before="120" w:after="120" w:line="240" w:lineRule="auto"/>
                    <w:ind w:left="120" w:right="120"/>
                    <w:jc w:val="both"/>
                    <w:rPr>
                      <w:rFonts w:eastAsia="Times New Roman" w:cstheme="minorHAnsi"/>
                      <w:sz w:val="24"/>
                      <w:szCs w:val="24"/>
                    </w:rPr>
                  </w:pPr>
                  <w:r>
                    <w:rPr>
                      <w:rFonts w:eastAsia="Times New Roman" w:cstheme="minorHAnsi"/>
                      <w:sz w:val="24"/>
                      <w:szCs w:val="24"/>
                    </w:rPr>
                    <w:t>(Insira uma breve descrição da trajetória da pessoa que será contratada)</w:t>
                  </w:r>
                </w:p>
              </w:tc>
            </w:tr>
          </w:tbl>
          <w:p w14:paraId="62529FA1" w14:textId="77777777" w:rsidR="002838E7" w:rsidRDefault="002838E7">
            <w:pPr>
              <w:spacing w:after="0" w:line="240" w:lineRule="auto"/>
              <w:rPr>
                <w:rFonts w:eastAsia="Times New Roman" w:cstheme="minorHAnsi"/>
                <w:color w:val="000000"/>
                <w:sz w:val="24"/>
                <w:szCs w:val="24"/>
              </w:rPr>
            </w:pPr>
          </w:p>
        </w:tc>
      </w:tr>
    </w:tbl>
    <w:p w14:paraId="497B5EF4"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1CF68A6A"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Cronograma de Execução</w:t>
      </w:r>
    </w:p>
    <w:p w14:paraId="3928BAD5"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Descreva os passos a serem seguidos para execução do projeto.</w:t>
      </w:r>
    </w:p>
    <w:p w14:paraId="6A944B4D"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2838E7" w14:paraId="1961B43C" w14:textId="77777777">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5619C594"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tcPr>
          <w:p w14:paraId="35BD9B3A"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tcPr>
          <w:p w14:paraId="45F8DF74"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tcPr>
          <w:p w14:paraId="77A147BE"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tcPr>
          <w:p w14:paraId="014A45BA"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Fim</w:t>
            </w:r>
          </w:p>
        </w:tc>
      </w:tr>
      <w:tr w:rsidR="002838E7" w14:paraId="5A7B3A06" w14:textId="77777777">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544C1619" w14:textId="77777777" w:rsidR="002838E7" w:rsidRDefault="002E54B0">
            <w:pPr>
              <w:spacing w:before="120" w:after="120" w:line="240" w:lineRule="auto"/>
              <w:ind w:left="120" w:right="120"/>
              <w:jc w:val="both"/>
              <w:rPr>
                <w:rFonts w:eastAsia="Times New Roman" w:cstheme="minorHAnsi"/>
                <w:color w:val="000000"/>
                <w:sz w:val="24"/>
                <w:szCs w:val="24"/>
              </w:rPr>
            </w:pPr>
            <w:proofErr w:type="spellStart"/>
            <w:r>
              <w:rPr>
                <w:rFonts w:eastAsia="Times New Roman" w:cstheme="minorHAnsi"/>
                <w:color w:val="000000"/>
                <w:sz w:val="24"/>
                <w:szCs w:val="24"/>
              </w:rPr>
              <w:t>Ex</w:t>
            </w:r>
            <w:proofErr w:type="spellEnd"/>
            <w:r>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tcPr>
          <w:p w14:paraId="05F89A2F"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tcPr>
          <w:p w14:paraId="2D3FB7D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tcPr>
          <w:p w14:paraId="007BB65B"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11/10/2024</w:t>
            </w:r>
          </w:p>
        </w:tc>
        <w:tc>
          <w:tcPr>
            <w:tcW w:w="1560" w:type="dxa"/>
            <w:tcBorders>
              <w:top w:val="outset" w:sz="6" w:space="0" w:color="auto"/>
              <w:left w:val="outset" w:sz="6" w:space="0" w:color="auto"/>
              <w:bottom w:val="outset" w:sz="6" w:space="0" w:color="auto"/>
              <w:right w:val="outset" w:sz="6" w:space="0" w:color="auto"/>
            </w:tcBorders>
            <w:vAlign w:val="center"/>
          </w:tcPr>
          <w:p w14:paraId="250F63FA"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11/11/2024</w:t>
            </w:r>
          </w:p>
        </w:tc>
      </w:tr>
    </w:tbl>
    <w:p w14:paraId="446DD31B"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lastRenderedPageBreak/>
        <w:t> </w:t>
      </w:r>
    </w:p>
    <w:p w14:paraId="44488993"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Estratégia de divulgação</w:t>
      </w:r>
    </w:p>
    <w:p w14:paraId="2DD2B348"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Apresente os meios que serão utilizados para divulgar o projeto. ex.: impulsionamento em redes sociais. </w:t>
      </w:r>
    </w:p>
    <w:p w14:paraId="073493B2"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w:t>
      </w:r>
    </w:p>
    <w:p w14:paraId="0712D288"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Projeto possui recursos financeiros de outras fontes? Se sim, quais?</w:t>
      </w:r>
    </w:p>
    <w:p w14:paraId="78236E1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02435B86"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o projeto não possui outras fontes de recursos financeiros</w:t>
      </w:r>
    </w:p>
    <w:p w14:paraId="6D1ADE3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Apoio financeiro municipal</w:t>
      </w:r>
    </w:p>
    <w:p w14:paraId="3ACB1F0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Apoio financeiro estadual</w:t>
      </w:r>
    </w:p>
    <w:p w14:paraId="1D72FC15"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Municipal</w:t>
      </w:r>
    </w:p>
    <w:p w14:paraId="5F3D7A9C"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Estadual</w:t>
      </w:r>
    </w:p>
    <w:p w14:paraId="5495895D"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Federal</w:t>
      </w:r>
    </w:p>
    <w:p w14:paraId="07C394B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Patrocínio privado direto</w:t>
      </w:r>
    </w:p>
    <w:p w14:paraId="752C3752"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Patrocínio de instituição internacional</w:t>
      </w:r>
    </w:p>
    <w:p w14:paraId="3C5329A5"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Doações de Pessoas Físicas</w:t>
      </w:r>
    </w:p>
    <w:p w14:paraId="5D71654C"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Doações de Empresas</w:t>
      </w:r>
    </w:p>
    <w:p w14:paraId="624803F3" w14:textId="77777777" w:rsidR="002838E7" w:rsidRDefault="002E54B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Cobrança de ingressos</w:t>
      </w:r>
    </w:p>
    <w:p w14:paraId="7FCC7E54"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Outros</w:t>
      </w:r>
    </w:p>
    <w:p w14:paraId="631762C9"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Se o projeto tem outras fontes de financiamento, detalhe quais são, o valor do financiamento e onde os recursos serão empregados no projeto.</w:t>
      </w:r>
      <w:r>
        <w:rPr>
          <w:rFonts w:eastAsia="Times New Roman" w:cstheme="minorHAnsi"/>
          <w:color w:val="000000"/>
          <w:sz w:val="24"/>
          <w:szCs w:val="24"/>
        </w:rPr>
        <w:br/>
        <w:t> </w:t>
      </w:r>
    </w:p>
    <w:p w14:paraId="1335A60B"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O projeto prevê a venda de produtos/ingressos?</w:t>
      </w:r>
    </w:p>
    <w:p w14:paraId="0C2FB27D"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1CDF2B9F" w14:textId="77777777" w:rsidR="002838E7" w:rsidRDefault="002838E7">
      <w:pPr>
        <w:spacing w:before="120" w:after="120" w:line="240" w:lineRule="auto"/>
        <w:ind w:left="120" w:right="120"/>
        <w:jc w:val="both"/>
        <w:rPr>
          <w:rFonts w:eastAsia="Times New Roman" w:cstheme="minorHAnsi"/>
          <w:color w:val="000000"/>
          <w:sz w:val="24"/>
          <w:szCs w:val="24"/>
        </w:rPr>
      </w:pPr>
    </w:p>
    <w:p w14:paraId="38992DCE" w14:textId="77777777" w:rsidR="002838E7" w:rsidRDefault="002E54B0">
      <w:pPr>
        <w:spacing w:before="120" w:after="120" w:line="240" w:lineRule="auto"/>
        <w:ind w:right="120"/>
        <w:jc w:val="both"/>
        <w:rPr>
          <w:rFonts w:eastAsia="Times New Roman" w:cstheme="minorHAnsi"/>
          <w:b/>
          <w:bCs/>
          <w:color w:val="000000"/>
          <w:sz w:val="24"/>
          <w:szCs w:val="24"/>
        </w:rPr>
      </w:pPr>
      <w:r>
        <w:rPr>
          <w:rFonts w:eastAsia="Times New Roman" w:cstheme="minorHAnsi"/>
          <w:b/>
          <w:bCs/>
          <w:color w:val="000000"/>
          <w:sz w:val="24"/>
          <w:szCs w:val="24"/>
        </w:rPr>
        <w:t>3. PLANILHA ORÇAMENTÁRIA</w:t>
      </w:r>
    </w:p>
    <w:p w14:paraId="677F16C5" w14:textId="77777777" w:rsidR="002838E7" w:rsidRDefault="002E54B0">
      <w:pPr>
        <w:spacing w:line="241" w:lineRule="auto"/>
        <w:ind w:right="103"/>
        <w:jc w:val="both"/>
        <w:rPr>
          <w:rFonts w:cstheme="minorHAnsi"/>
          <w:sz w:val="24"/>
          <w:szCs w:val="24"/>
        </w:rPr>
      </w:pPr>
      <w:r>
        <w:rPr>
          <w:rFonts w:cstheme="minorHAnsi"/>
          <w:sz w:val="24"/>
          <w:szCs w:val="24"/>
        </w:rPr>
        <w:t xml:space="preserve">Preencha a tabela informando todas as despesas indicando as metas/etapas às quais elas estão relacionadas. </w:t>
      </w:r>
    </w:p>
    <w:p w14:paraId="119962BA" w14:textId="77777777" w:rsidR="002838E7" w:rsidRDefault="002E54B0">
      <w:pPr>
        <w:spacing w:before="115"/>
        <w:ind w:right="108"/>
        <w:jc w:val="both"/>
        <w:rPr>
          <w:rFonts w:cstheme="minorHAnsi"/>
          <w:sz w:val="24"/>
          <w:szCs w:val="24"/>
        </w:rPr>
      </w:pPr>
      <w:r>
        <w:rPr>
          <w:rFonts w:cstheme="minorHAnsi"/>
          <w:sz w:val="24"/>
          <w:szCs w:val="24"/>
        </w:rPr>
        <w:t xml:space="preserve">Pode haver a indicação do parâmetro de preço (Ex.: preço estabelecido no SALICNET, 3 orçamentos, </w:t>
      </w:r>
      <w:proofErr w:type="spellStart"/>
      <w:proofErr w:type="gramStart"/>
      <w:r>
        <w:rPr>
          <w:rFonts w:cstheme="minorHAnsi"/>
          <w:sz w:val="24"/>
          <w:szCs w:val="24"/>
        </w:rPr>
        <w:t>etc</w:t>
      </w:r>
      <w:proofErr w:type="spellEnd"/>
      <w:r>
        <w:rPr>
          <w:rFonts w:cstheme="minorHAnsi"/>
          <w:sz w:val="24"/>
          <w:szCs w:val="24"/>
        </w:rPr>
        <w:t>)  utilizado</w:t>
      </w:r>
      <w:proofErr w:type="gramEnd"/>
      <w:r>
        <w:rPr>
          <w:rFonts w:cstheme="minorHAnsi"/>
          <w:sz w:val="24"/>
          <w:szCs w:val="24"/>
        </w:rPr>
        <w:t xml:space="preserve"> com a referência específica do item de despesa para auxiliar a análise técnica da comissão de seleção.</w:t>
      </w:r>
    </w:p>
    <w:p w14:paraId="446D4745" w14:textId="77777777" w:rsidR="002838E7" w:rsidRDefault="002838E7">
      <w:pPr>
        <w:spacing w:before="115"/>
        <w:ind w:right="108"/>
        <w:jc w:val="both"/>
        <w:rPr>
          <w:rFonts w:cstheme="minorHAnsi"/>
          <w:color w:val="FF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86"/>
        <w:gridCol w:w="1334"/>
        <w:gridCol w:w="1333"/>
        <w:gridCol w:w="1306"/>
        <w:gridCol w:w="1289"/>
        <w:gridCol w:w="1218"/>
        <w:gridCol w:w="918"/>
      </w:tblGrid>
      <w:tr w:rsidR="002838E7" w14:paraId="00E46637" w14:textId="77777777">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409C5" w14:textId="77777777" w:rsidR="002838E7" w:rsidRDefault="002E54B0">
            <w:pPr>
              <w:spacing w:after="0" w:line="240" w:lineRule="auto"/>
              <w:jc w:val="center"/>
              <w:rPr>
                <w:rFonts w:eastAsia="Times New Roman" w:cstheme="minorHAnsi"/>
                <w:sz w:val="20"/>
                <w:szCs w:val="20"/>
              </w:rPr>
            </w:pPr>
            <w:r>
              <w:rPr>
                <w:rFonts w:eastAsia="Times New Roman" w:cstheme="minorHAnsi"/>
                <w:b/>
                <w:bCs/>
                <w:color w:val="000000"/>
                <w:sz w:val="20"/>
                <w:szCs w:val="20"/>
              </w:rPr>
              <w:lastRenderedPageBreak/>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78D07" w14:textId="77777777" w:rsidR="002838E7" w:rsidRDefault="002E54B0">
            <w:pPr>
              <w:spacing w:after="0" w:line="240" w:lineRule="auto"/>
              <w:jc w:val="center"/>
              <w:rPr>
                <w:rFonts w:eastAsia="Times New Roman" w:cstheme="minorHAnsi"/>
                <w:sz w:val="20"/>
                <w:szCs w:val="20"/>
              </w:rPr>
            </w:pPr>
            <w:r>
              <w:rPr>
                <w:rFonts w:eastAsia="Times New Roman" w:cstheme="minorHAnsi"/>
                <w:b/>
                <w:bCs/>
                <w:color w:val="000000"/>
                <w:sz w:val="20"/>
                <w:szCs w:val="20"/>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A23CE" w14:textId="77777777" w:rsidR="002838E7" w:rsidRDefault="002E54B0">
            <w:pPr>
              <w:spacing w:after="0" w:line="240" w:lineRule="auto"/>
              <w:jc w:val="center"/>
              <w:rPr>
                <w:rFonts w:eastAsia="Times New Roman" w:cstheme="minorHAnsi"/>
                <w:sz w:val="20"/>
                <w:szCs w:val="20"/>
              </w:rPr>
            </w:pPr>
            <w:r>
              <w:rPr>
                <w:rFonts w:eastAsia="Times New Roman" w:cstheme="minorHAnsi"/>
                <w:b/>
                <w:bCs/>
                <w:color w:val="000000"/>
                <w:sz w:val="20"/>
                <w:szCs w:val="20"/>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C5CA5" w14:textId="77777777" w:rsidR="002838E7" w:rsidRDefault="002E54B0">
            <w:pPr>
              <w:spacing w:after="0" w:line="240" w:lineRule="auto"/>
              <w:jc w:val="center"/>
              <w:rPr>
                <w:rFonts w:eastAsia="Times New Roman" w:cstheme="minorHAnsi"/>
                <w:sz w:val="20"/>
                <w:szCs w:val="20"/>
              </w:rPr>
            </w:pPr>
            <w:r>
              <w:rPr>
                <w:rFonts w:eastAsia="Times New Roman" w:cstheme="minorHAnsi"/>
                <w:b/>
                <w:bCs/>
                <w:color w:val="000000"/>
                <w:sz w:val="20"/>
                <w:szCs w:val="20"/>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AF25F" w14:textId="77777777" w:rsidR="002838E7" w:rsidRDefault="002E54B0">
            <w:pPr>
              <w:spacing w:after="0" w:line="240" w:lineRule="auto"/>
              <w:jc w:val="center"/>
              <w:rPr>
                <w:rFonts w:eastAsia="Times New Roman" w:cstheme="minorHAnsi"/>
                <w:sz w:val="20"/>
                <w:szCs w:val="20"/>
              </w:rPr>
            </w:pPr>
            <w:r>
              <w:rPr>
                <w:rFonts w:eastAsia="Times New Roman" w:cstheme="minorHAnsi"/>
                <w:b/>
                <w:bCs/>
                <w:color w:val="000000"/>
                <w:sz w:val="20"/>
                <w:szCs w:val="20"/>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0E47A" w14:textId="77777777" w:rsidR="002838E7" w:rsidRDefault="002E54B0">
            <w:pPr>
              <w:spacing w:after="0" w:line="240" w:lineRule="auto"/>
              <w:jc w:val="center"/>
              <w:rPr>
                <w:rFonts w:eastAsia="Times New Roman" w:cstheme="minorHAnsi"/>
                <w:sz w:val="20"/>
                <w:szCs w:val="20"/>
              </w:rPr>
            </w:pPr>
            <w:r>
              <w:rPr>
                <w:rFonts w:eastAsia="Times New Roman" w:cstheme="minorHAnsi"/>
                <w:b/>
                <w:bCs/>
                <w:color w:val="000000"/>
                <w:sz w:val="20"/>
                <w:szCs w:val="20"/>
              </w:rPr>
              <w:t>Valor total</w:t>
            </w:r>
          </w:p>
        </w:tc>
        <w:tc>
          <w:tcPr>
            <w:tcW w:w="36" w:type="dxa"/>
            <w:tcBorders>
              <w:top w:val="single" w:sz="8" w:space="0" w:color="000000"/>
              <w:left w:val="single" w:sz="8" w:space="0" w:color="000000"/>
              <w:bottom w:val="single" w:sz="8" w:space="0" w:color="000000"/>
              <w:right w:val="single" w:sz="8" w:space="0" w:color="000000"/>
            </w:tcBorders>
          </w:tcPr>
          <w:p w14:paraId="3939FE7A" w14:textId="77777777" w:rsidR="002838E7" w:rsidRDefault="002E54B0">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Referência de preço (opcional)</w:t>
            </w:r>
          </w:p>
        </w:tc>
      </w:tr>
      <w:tr w:rsidR="002838E7" w14:paraId="35235B85" w14:textId="77777777">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201EE" w14:textId="77777777" w:rsidR="002838E7" w:rsidRDefault="002E54B0">
            <w:pPr>
              <w:spacing w:after="240" w:line="240" w:lineRule="auto"/>
              <w:jc w:val="center"/>
              <w:rPr>
                <w:rFonts w:eastAsia="Times New Roman" w:cstheme="minorHAnsi"/>
                <w:sz w:val="20"/>
                <w:szCs w:val="20"/>
              </w:rPr>
            </w:pPr>
            <w:r>
              <w:rPr>
                <w:rFonts w:eastAsia="Times New Roman" w:cstheme="minorHAnsi"/>
                <w:color w:val="000000"/>
                <w:sz w:val="20"/>
                <w:szCs w:val="20"/>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0D8E8" w14:textId="77777777" w:rsidR="002838E7" w:rsidRDefault="002E54B0">
            <w:pPr>
              <w:spacing w:after="0" w:line="240" w:lineRule="auto"/>
              <w:jc w:val="center"/>
              <w:rPr>
                <w:rFonts w:eastAsia="Times New Roman" w:cstheme="minorHAnsi"/>
                <w:sz w:val="20"/>
                <w:szCs w:val="20"/>
              </w:rPr>
            </w:pPr>
            <w:r>
              <w:rPr>
                <w:rFonts w:eastAsia="Times New Roman" w:cstheme="minorHAnsi"/>
                <w:color w:val="000000"/>
                <w:sz w:val="20"/>
                <w:szCs w:val="20"/>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E3298" w14:textId="77777777" w:rsidR="002838E7" w:rsidRDefault="002E54B0">
            <w:pPr>
              <w:spacing w:after="240" w:line="240" w:lineRule="auto"/>
              <w:jc w:val="center"/>
              <w:rPr>
                <w:rFonts w:eastAsia="Times New Roman" w:cstheme="minorHAnsi"/>
                <w:sz w:val="20"/>
                <w:szCs w:val="20"/>
              </w:rPr>
            </w:pPr>
            <w:r>
              <w:rPr>
                <w:rFonts w:eastAsia="Times New Roman" w:cstheme="minorHAnsi"/>
                <w:color w:val="000000"/>
                <w:sz w:val="20"/>
                <w:szCs w:val="20"/>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7C3DE" w14:textId="77777777" w:rsidR="002838E7" w:rsidRDefault="002E54B0">
            <w:pPr>
              <w:spacing w:after="240" w:line="240" w:lineRule="auto"/>
              <w:jc w:val="center"/>
              <w:rPr>
                <w:rFonts w:eastAsia="Times New Roman" w:cstheme="minorHAnsi"/>
                <w:sz w:val="20"/>
                <w:szCs w:val="20"/>
              </w:rPr>
            </w:pPr>
            <w:r>
              <w:rPr>
                <w:rFonts w:eastAsia="Times New Roman" w:cstheme="minorHAnsi"/>
                <w:color w:val="000000"/>
                <w:sz w:val="20"/>
                <w:szCs w:val="20"/>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1DC8A" w14:textId="77777777" w:rsidR="002838E7" w:rsidRDefault="002E54B0">
            <w:pPr>
              <w:spacing w:after="240" w:line="240" w:lineRule="auto"/>
              <w:jc w:val="center"/>
              <w:rPr>
                <w:rFonts w:eastAsia="Times New Roman" w:cstheme="minorHAnsi"/>
                <w:sz w:val="20"/>
                <w:szCs w:val="20"/>
              </w:rPr>
            </w:pPr>
            <w:r>
              <w:rPr>
                <w:rFonts w:eastAsia="Times New Roman" w:cstheme="minorHAnsi"/>
                <w:color w:val="000000"/>
                <w:sz w:val="20"/>
                <w:szCs w:val="20"/>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65927" w14:textId="77777777" w:rsidR="002838E7" w:rsidRDefault="002E54B0">
            <w:pPr>
              <w:spacing w:after="240" w:line="240" w:lineRule="auto"/>
              <w:jc w:val="center"/>
              <w:rPr>
                <w:rFonts w:eastAsia="Times New Roman" w:cstheme="minorHAnsi"/>
                <w:sz w:val="20"/>
                <w:szCs w:val="20"/>
              </w:rPr>
            </w:pPr>
            <w:r>
              <w:rPr>
                <w:rFonts w:eastAsia="Times New Roman" w:cstheme="minorHAnsi"/>
                <w:color w:val="000000"/>
                <w:sz w:val="20"/>
                <w:szCs w:val="20"/>
              </w:rPr>
              <w:t>R$1.100,00</w:t>
            </w:r>
          </w:p>
        </w:tc>
        <w:tc>
          <w:tcPr>
            <w:tcW w:w="36" w:type="dxa"/>
            <w:tcBorders>
              <w:top w:val="single" w:sz="8" w:space="0" w:color="000000"/>
              <w:left w:val="single" w:sz="8" w:space="0" w:color="000000"/>
              <w:bottom w:val="single" w:sz="8" w:space="0" w:color="000000"/>
              <w:right w:val="single" w:sz="8" w:space="0" w:color="000000"/>
            </w:tcBorders>
          </w:tcPr>
          <w:p w14:paraId="6826D76D" w14:textId="77777777" w:rsidR="002838E7" w:rsidRDefault="002838E7">
            <w:pPr>
              <w:spacing w:after="240" w:line="240" w:lineRule="auto"/>
              <w:jc w:val="center"/>
              <w:rPr>
                <w:rFonts w:eastAsia="Times New Roman" w:cstheme="minorHAnsi"/>
                <w:color w:val="000000"/>
                <w:sz w:val="20"/>
                <w:szCs w:val="20"/>
              </w:rPr>
            </w:pPr>
          </w:p>
        </w:tc>
      </w:tr>
    </w:tbl>
    <w:p w14:paraId="287ADEE0" w14:textId="77777777" w:rsidR="002838E7" w:rsidRDefault="002838E7">
      <w:pPr>
        <w:spacing w:before="100" w:beforeAutospacing="1" w:after="100" w:afterAutospacing="1" w:line="240" w:lineRule="auto"/>
        <w:rPr>
          <w:rFonts w:eastAsia="Times New Roman" w:cstheme="minorHAnsi"/>
          <w:color w:val="000000"/>
          <w:sz w:val="24"/>
          <w:szCs w:val="24"/>
        </w:rPr>
      </w:pPr>
    </w:p>
    <w:p w14:paraId="0CC4FDE3" w14:textId="77777777" w:rsidR="002838E7" w:rsidRDefault="002E54B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4. DOCUMENTOS COMPLEMENTARES</w:t>
      </w:r>
    </w:p>
    <w:p w14:paraId="7C4C9E04" w14:textId="77777777" w:rsidR="002838E7" w:rsidRDefault="002E54B0">
      <w:pPr>
        <w:jc w:val="both"/>
        <w:rPr>
          <w:rFonts w:cstheme="minorHAnsi"/>
          <w:sz w:val="24"/>
          <w:szCs w:val="24"/>
        </w:rPr>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2256F445" w14:textId="77777777" w:rsidR="002838E7" w:rsidRDefault="002E54B0">
      <w:pPr>
        <w:spacing w:after="0" w:line="240" w:lineRule="auto"/>
        <w:ind w:left="709" w:right="119"/>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 xml:space="preserve">                                  </w:t>
      </w:r>
    </w:p>
    <w:p w14:paraId="7CE5B56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36E504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A0A451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709CEB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E4BF4E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2FF4B7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6FFC0C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C930E8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0A1E78E"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E3CEC2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23B9B02"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3B68C0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D27668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B95FFE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487CC4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8B403C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D01B02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4D081BE"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E0E364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24637D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AD8DCF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CA2C45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B53A702"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33ACA4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16FA5E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33C055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0A537C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D59225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F87FA3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E95EA5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84AE7F7" w14:textId="77777777" w:rsidR="002838E7" w:rsidRDefault="002E54B0">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Content>
          <w:r>
            <w:rPr>
              <w:b/>
              <w:smallCaps/>
              <w:color w:val="000000"/>
              <w:sz w:val="24"/>
              <w:szCs w:val="24"/>
            </w:rPr>
            <w:t>III</w:t>
          </w:r>
        </w:sdtContent>
      </w:sdt>
      <w:sdt>
        <w:sdtPr>
          <w:tag w:val="goog_rdk_1"/>
          <w:id w:val="1819845665"/>
          <w:showingPlcHdr/>
        </w:sdtPr>
        <w:sdtContent>
          <w:r>
            <w:t xml:space="preserve">     </w:t>
          </w:r>
        </w:sdtContent>
      </w:sdt>
    </w:p>
    <w:p w14:paraId="0CB1AD99" w14:textId="77777777" w:rsidR="002838E7" w:rsidRDefault="002E54B0">
      <w:pPr>
        <w:spacing w:before="280" w:after="280" w:line="240" w:lineRule="auto"/>
        <w:jc w:val="center"/>
        <w:rPr>
          <w:smallCaps/>
          <w:color w:val="000000"/>
          <w:sz w:val="24"/>
          <w:szCs w:val="24"/>
        </w:rPr>
      </w:pPr>
      <w:r>
        <w:rPr>
          <w:b/>
          <w:smallCaps/>
          <w:color w:val="000000"/>
          <w:sz w:val="24"/>
          <w:szCs w:val="24"/>
        </w:rPr>
        <w:t>CRITÉRIOS UTILIZADOS NA AVALIAÇÃO DE MÉRITO CULTURAL</w:t>
      </w:r>
      <w:r>
        <w:rPr>
          <w:color w:val="000000"/>
          <w:sz w:val="24"/>
          <w:szCs w:val="24"/>
        </w:rPr>
        <w:t> </w:t>
      </w:r>
    </w:p>
    <w:p w14:paraId="175D8945" w14:textId="77777777" w:rsidR="002838E7" w:rsidRDefault="002E54B0">
      <w:pPr>
        <w:spacing w:before="120" w:after="120" w:line="240" w:lineRule="auto"/>
        <w:ind w:left="120" w:right="120"/>
        <w:jc w:val="both"/>
        <w:rPr>
          <w:color w:val="000000"/>
          <w:sz w:val="24"/>
          <w:szCs w:val="24"/>
        </w:rPr>
      </w:pPr>
      <w:r>
        <w:rPr>
          <w:color w:val="000000"/>
          <w:sz w:val="24"/>
          <w:szCs w:val="24"/>
        </w:rPr>
        <w:t xml:space="preserve">A avaliação dos projetos será realizada mediante atribuição de notas aos critérios de seleção, conforme descrição a seguir: </w:t>
      </w:r>
    </w:p>
    <w:p w14:paraId="7A67E8DD" w14:textId="77777777" w:rsidR="002838E7" w:rsidRDefault="002E54B0">
      <w:pPr>
        <w:spacing w:before="120" w:after="120" w:line="240" w:lineRule="auto"/>
        <w:ind w:left="120" w:right="120"/>
        <w:jc w:val="both"/>
        <w:rPr>
          <w:color w:val="000000"/>
          <w:sz w:val="24"/>
          <w:szCs w:val="24"/>
        </w:rPr>
      </w:pPr>
      <w:r>
        <w:rPr>
          <w:color w:val="000000"/>
          <w:sz w:val="24"/>
          <w:szCs w:val="24"/>
        </w:rPr>
        <w:t xml:space="preserve">• Grau pleno de atendimento do critério - 10 pontos; </w:t>
      </w:r>
    </w:p>
    <w:p w14:paraId="7F5D6D74" w14:textId="77777777" w:rsidR="002838E7" w:rsidRDefault="002E54B0">
      <w:pPr>
        <w:spacing w:before="120" w:after="120" w:line="240" w:lineRule="auto"/>
        <w:ind w:left="120" w:right="120"/>
        <w:jc w:val="both"/>
        <w:rPr>
          <w:color w:val="000000"/>
          <w:sz w:val="24"/>
          <w:szCs w:val="24"/>
        </w:rPr>
      </w:pPr>
      <w:r>
        <w:rPr>
          <w:color w:val="000000"/>
          <w:sz w:val="24"/>
          <w:szCs w:val="24"/>
        </w:rPr>
        <w:t xml:space="preserve">• Grau satisfatório de atendimento do critério – 6 pontos; </w:t>
      </w:r>
    </w:p>
    <w:p w14:paraId="3E3CEF0E" w14:textId="77777777" w:rsidR="002838E7" w:rsidRDefault="002E54B0">
      <w:pPr>
        <w:spacing w:before="120" w:after="120" w:line="240" w:lineRule="auto"/>
        <w:ind w:left="120" w:right="120"/>
        <w:jc w:val="both"/>
        <w:rPr>
          <w:color w:val="000000"/>
          <w:sz w:val="24"/>
          <w:szCs w:val="24"/>
        </w:rPr>
      </w:pPr>
      <w:r>
        <w:rPr>
          <w:color w:val="000000"/>
          <w:sz w:val="24"/>
          <w:szCs w:val="24"/>
        </w:rPr>
        <w:t xml:space="preserve">• Grau insatisfatório de atendimento do critério – 2 pontos; </w:t>
      </w:r>
    </w:p>
    <w:p w14:paraId="42ABC5ED" w14:textId="77777777" w:rsidR="002838E7" w:rsidRDefault="002E54B0">
      <w:pPr>
        <w:spacing w:before="120" w:after="120" w:line="240" w:lineRule="auto"/>
        <w:ind w:left="120" w:right="120"/>
        <w:jc w:val="both"/>
        <w:rPr>
          <w:color w:val="000000"/>
          <w:sz w:val="24"/>
          <w:szCs w:val="24"/>
        </w:rPr>
      </w:pPr>
      <w:r>
        <w:rPr>
          <w:color w:val="000000"/>
          <w:sz w:val="24"/>
          <w:szCs w:val="24"/>
        </w:rPr>
        <w:t>• Não atendimento do critério – 0 pontos. </w:t>
      </w:r>
    </w:p>
    <w:tbl>
      <w:tblPr>
        <w:tblW w:w="8488"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592"/>
        <w:gridCol w:w="3943"/>
        <w:gridCol w:w="2953"/>
      </w:tblGrid>
      <w:tr w:rsidR="002838E7" w14:paraId="4CA5ECF5" w14:textId="77777777">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52D4E6C5" w14:textId="77777777" w:rsidR="002838E7" w:rsidRDefault="002E54B0">
            <w:pPr>
              <w:spacing w:before="120" w:after="120" w:line="240" w:lineRule="auto"/>
              <w:ind w:left="120" w:right="120"/>
              <w:jc w:val="center"/>
              <w:rPr>
                <w:color w:val="000000"/>
                <w:sz w:val="24"/>
                <w:szCs w:val="24"/>
              </w:rPr>
            </w:pPr>
            <w:r>
              <w:rPr>
                <w:b/>
                <w:color w:val="000000"/>
                <w:sz w:val="24"/>
                <w:szCs w:val="24"/>
              </w:rPr>
              <w:t>CRITÉRIOS OBRIGATÓRIOS</w:t>
            </w:r>
          </w:p>
        </w:tc>
      </w:tr>
      <w:tr w:rsidR="002838E7" w14:paraId="6F8AEC63"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1480413B" w14:textId="77777777" w:rsidR="002838E7" w:rsidRDefault="002E54B0">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17534030" w14:textId="77777777" w:rsidR="002838E7" w:rsidRDefault="002E54B0">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6FD23D6A" w14:textId="77777777" w:rsidR="002838E7" w:rsidRDefault="002E54B0">
            <w:pPr>
              <w:spacing w:before="120" w:after="120" w:line="240" w:lineRule="auto"/>
              <w:ind w:left="120" w:right="120"/>
              <w:jc w:val="center"/>
              <w:rPr>
                <w:color w:val="000000"/>
                <w:sz w:val="24"/>
                <w:szCs w:val="24"/>
              </w:rPr>
            </w:pPr>
            <w:r>
              <w:rPr>
                <w:b/>
                <w:color w:val="000000"/>
                <w:sz w:val="24"/>
                <w:szCs w:val="24"/>
              </w:rPr>
              <w:t>Pontuação Máxima</w:t>
            </w:r>
          </w:p>
        </w:tc>
      </w:tr>
      <w:tr w:rsidR="002838E7" w14:paraId="3C575D2D"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3F9B8CEC" w14:textId="77777777" w:rsidR="002838E7" w:rsidRDefault="002E54B0">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4D7A166C" w14:textId="77777777" w:rsidR="002838E7" w:rsidRDefault="002E54B0">
            <w:pPr>
              <w:spacing w:before="120" w:after="120" w:line="240" w:lineRule="auto"/>
              <w:ind w:left="120" w:right="120"/>
              <w:jc w:val="center"/>
              <w:rPr>
                <w:color w:val="000000"/>
                <w:sz w:val="24"/>
                <w:szCs w:val="24"/>
              </w:rPr>
            </w:pPr>
            <w:r>
              <w:rPr>
                <w:b/>
                <w:color w:val="000000"/>
                <w:sz w:val="24"/>
                <w:szCs w:val="24"/>
              </w:rPr>
              <w:t>Qualidade do Projeto - Coerência do objeto, objetivos, justificativa e metas do projeto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5"/>
                <w:id w:val="1914124216"/>
                <w:showingPlcHdr/>
              </w:sdtPr>
              <w:sdtContent>
                <w:r>
                  <w:t xml:space="preserve">     </w:t>
                </w:r>
              </w:sdtContent>
            </w:sdt>
            <w:sdt>
              <w:sdtPr>
                <w:tag w:val="goog_rdk_6"/>
                <w:id w:val="-320274980"/>
              </w:sdt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5FBAFB28" w14:textId="77777777" w:rsidR="002838E7" w:rsidRDefault="002E54B0">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3422A24" w14:textId="77777777" w:rsidR="002838E7" w:rsidRDefault="002E54B0">
            <w:pPr>
              <w:spacing w:before="120" w:after="120" w:line="240" w:lineRule="auto"/>
              <w:ind w:left="120" w:right="120"/>
              <w:jc w:val="center"/>
              <w:rPr>
                <w:color w:val="000000"/>
                <w:sz w:val="24"/>
                <w:szCs w:val="24"/>
              </w:rPr>
            </w:pPr>
            <w:r>
              <w:rPr>
                <w:color w:val="000000"/>
                <w:sz w:val="24"/>
                <w:szCs w:val="24"/>
              </w:rPr>
              <w:t>10</w:t>
            </w:r>
          </w:p>
        </w:tc>
      </w:tr>
      <w:tr w:rsidR="002838E7" w14:paraId="613A3831"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7E9E66BA" w14:textId="77777777" w:rsidR="002838E7" w:rsidRDefault="002E54B0">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1DD7F68B" w14:textId="76206796" w:rsidR="002838E7" w:rsidRDefault="002E54B0">
            <w:pPr>
              <w:spacing w:before="120" w:after="120" w:line="240" w:lineRule="auto"/>
              <w:ind w:left="120" w:right="120"/>
              <w:jc w:val="center"/>
              <w:rPr>
                <w:color w:val="FF0000"/>
                <w:sz w:val="24"/>
                <w:szCs w:val="24"/>
              </w:rPr>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w:t>
            </w:r>
            <w:proofErr w:type="spellStart"/>
            <w:r w:rsidR="00E43490">
              <w:rPr>
                <w:b/>
                <w:sz w:val="24"/>
                <w:szCs w:val="24"/>
              </w:rPr>
              <w:t>Municipio</w:t>
            </w:r>
            <w:proofErr w:type="spellEnd"/>
            <w:r w:rsidR="00E43490">
              <w:rPr>
                <w:b/>
                <w:sz w:val="24"/>
                <w:szCs w:val="24"/>
              </w:rPr>
              <w:t xml:space="preserve"> de </w:t>
            </w:r>
            <w:r w:rsidR="007A4F85">
              <w:rPr>
                <w:b/>
                <w:sz w:val="24"/>
                <w:szCs w:val="24"/>
              </w:rPr>
              <w:t>Lontra</w:t>
            </w:r>
            <w:r w:rsidR="00B91F53">
              <w:rPr>
                <w:b/>
                <w:sz w:val="24"/>
                <w:szCs w:val="24"/>
              </w:rPr>
              <w:t>/</w:t>
            </w:r>
            <w:r w:rsidR="004D676E">
              <w:rPr>
                <w:b/>
                <w:sz w:val="24"/>
                <w:szCs w:val="24"/>
              </w:rPr>
              <w:t>MG</w:t>
            </w:r>
            <w:r>
              <w:rPr>
                <w:b/>
                <w:sz w:val="24"/>
                <w:szCs w:val="24"/>
              </w:rPr>
              <w:t>.</w:t>
            </w:r>
            <w:r>
              <w:rPr>
                <w:b/>
                <w:color w:val="FF0000"/>
                <w:sz w:val="24"/>
                <w:szCs w:val="24"/>
              </w:rPr>
              <w:t xml:space="preserve">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t>valorização</w:t>
            </w:r>
            <w:proofErr w:type="spellEnd"/>
            <w:r>
              <w:rPr>
                <w:color w:val="000000"/>
                <w:sz w:val="24"/>
                <w:szCs w:val="24"/>
              </w:rPr>
              <w:t xml:space="preserve"> </w:t>
            </w:r>
            <w:r w:rsidR="005046AA">
              <w:rPr>
                <w:color w:val="000000"/>
                <w:sz w:val="24"/>
                <w:szCs w:val="24"/>
              </w:rPr>
              <w:t>da cultura</w:t>
            </w:r>
            <w:r w:rsidR="00E43490">
              <w:rPr>
                <w:color w:val="000000"/>
                <w:sz w:val="24"/>
                <w:szCs w:val="24"/>
              </w:rPr>
              <w:t xml:space="preserve"> do Município de </w:t>
            </w:r>
            <w:r w:rsidR="007A4F85">
              <w:rPr>
                <w:color w:val="000000"/>
                <w:sz w:val="24"/>
                <w:szCs w:val="24"/>
              </w:rPr>
              <w:t>Lontra</w:t>
            </w:r>
            <w:r w:rsidR="00B91F53">
              <w:rPr>
                <w:color w:val="000000"/>
                <w:sz w:val="24"/>
                <w:szCs w:val="24"/>
              </w:rPr>
              <w:t>/</w:t>
            </w:r>
            <w:r w:rsidR="004D676E">
              <w:rPr>
                <w:color w:val="000000"/>
                <w:sz w:val="24"/>
                <w:szCs w:val="24"/>
              </w:rPr>
              <w:t>MG.</w:t>
            </w:r>
          </w:p>
          <w:p w14:paraId="0119E779" w14:textId="77777777" w:rsidR="002838E7" w:rsidRDefault="002E54B0">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59D1D08B" w14:textId="77777777" w:rsidR="002838E7" w:rsidRDefault="002E54B0">
            <w:pPr>
              <w:spacing w:before="120" w:after="120" w:line="240" w:lineRule="auto"/>
              <w:ind w:left="120" w:right="120"/>
              <w:jc w:val="center"/>
              <w:rPr>
                <w:color w:val="000000"/>
                <w:sz w:val="24"/>
                <w:szCs w:val="24"/>
              </w:rPr>
            </w:pPr>
            <w:r>
              <w:rPr>
                <w:color w:val="000000"/>
                <w:sz w:val="24"/>
                <w:szCs w:val="24"/>
              </w:rPr>
              <w:t>10</w:t>
            </w:r>
          </w:p>
        </w:tc>
      </w:tr>
      <w:tr w:rsidR="002838E7" w14:paraId="1FE21BE7"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118A90FC" w14:textId="77777777" w:rsidR="002838E7" w:rsidRDefault="002E54B0">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0BE8DD94" w14:textId="77777777" w:rsidR="002838E7" w:rsidRDefault="002E54B0">
            <w:pPr>
              <w:spacing w:before="120" w:after="120" w:line="240" w:lineRule="auto"/>
              <w:ind w:left="120" w:right="120"/>
              <w:jc w:val="center"/>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lastRenderedPageBreak/>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p w14:paraId="7F893BEC" w14:textId="77777777" w:rsidR="002838E7" w:rsidRDefault="002E54B0">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4ECCBFAC" w14:textId="77777777" w:rsidR="002838E7" w:rsidRDefault="002E54B0">
            <w:pPr>
              <w:spacing w:before="120" w:after="120" w:line="240" w:lineRule="auto"/>
              <w:ind w:left="120" w:right="120"/>
              <w:jc w:val="center"/>
              <w:rPr>
                <w:color w:val="000000"/>
                <w:sz w:val="24"/>
                <w:szCs w:val="24"/>
              </w:rPr>
            </w:pPr>
            <w:r>
              <w:rPr>
                <w:color w:val="000000"/>
                <w:sz w:val="24"/>
                <w:szCs w:val="24"/>
              </w:rPr>
              <w:lastRenderedPageBreak/>
              <w:t>10</w:t>
            </w:r>
          </w:p>
        </w:tc>
      </w:tr>
      <w:tr w:rsidR="002838E7" w14:paraId="7479B627"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40552E68" w14:textId="77777777" w:rsidR="002838E7" w:rsidRDefault="002E54B0">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1EE21C2F" w14:textId="77777777" w:rsidR="002838E7" w:rsidRDefault="002E54B0">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Content>
                <w:r>
                  <w:rPr>
                    <w:b/>
                    <w:color w:val="000000"/>
                    <w:sz w:val="24"/>
                    <w:szCs w:val="24"/>
                  </w:rPr>
                  <w:t xml:space="preserve"> </w:t>
                </w:r>
              </w:sdtContent>
            </w:sdt>
            <w:sdt>
              <w:sdtPr>
                <w:tag w:val="goog_rdk_8"/>
                <w:id w:val="-840929120"/>
                <w:showingPlcHdr/>
              </w:sdtPr>
              <w:sdtContent>
                <w:r>
                  <w:t xml:space="preserve">     </w:t>
                </w:r>
              </w:sdtContent>
            </w:sdt>
            <w:sdt>
              <w:sdtPr>
                <w:tag w:val="goog_rdk_9"/>
                <w:id w:val="154423325"/>
              </w:sdt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635FE6BA" w14:textId="77777777" w:rsidR="002838E7" w:rsidRDefault="002E54B0">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71235B7D" w14:textId="77777777" w:rsidR="002838E7" w:rsidRDefault="002E54B0">
            <w:pPr>
              <w:spacing w:before="120" w:after="120" w:line="240" w:lineRule="auto"/>
              <w:ind w:left="120" w:right="120"/>
              <w:jc w:val="center"/>
              <w:rPr>
                <w:color w:val="000000"/>
                <w:sz w:val="24"/>
                <w:szCs w:val="24"/>
              </w:rPr>
            </w:pPr>
            <w:r>
              <w:rPr>
                <w:color w:val="000000"/>
                <w:sz w:val="24"/>
                <w:szCs w:val="24"/>
              </w:rPr>
              <w:t>10</w:t>
            </w:r>
          </w:p>
        </w:tc>
      </w:tr>
      <w:tr w:rsidR="002838E7" w14:paraId="0064E3E1"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7C4DFE29" w14:textId="77777777" w:rsidR="002838E7" w:rsidRDefault="002E54B0">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571C5ECF" w14:textId="77777777" w:rsidR="002838E7" w:rsidRDefault="002E54B0">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tag w:val="goog_rdk_12"/>
                <w:id w:val="-1846243484"/>
                <w:showingPlcHdr/>
              </w:sdtPr>
              <w:sdtContent>
                <w:r>
                  <w:t xml:space="preserve">     </w:t>
                </w:r>
              </w:sdtContent>
            </w:sdt>
            <w:sdt>
              <w:sdtPr>
                <w:tag w:val="goog_rdk_13"/>
                <w:id w:val="1526138761"/>
              </w:sdtPr>
              <w:sdtContent>
                <w:r>
                  <w:rPr>
                    <w:b/>
                    <w:color w:val="000000"/>
                    <w:sz w:val="24"/>
                    <w:szCs w:val="24"/>
                  </w:rPr>
                  <w:t>n</w:t>
                </w:r>
              </w:sdtContent>
            </w:sdt>
            <w:r>
              <w:rPr>
                <w:b/>
                <w:color w:val="000000"/>
                <w:sz w:val="24"/>
                <w:szCs w:val="24"/>
              </w:rPr>
              <w:t>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p w14:paraId="766E0509" w14:textId="77777777" w:rsidR="002838E7" w:rsidRDefault="002E54B0">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75C4224D" w14:textId="77777777" w:rsidR="002838E7" w:rsidRDefault="002E54B0">
            <w:pPr>
              <w:spacing w:before="120" w:after="120" w:line="240" w:lineRule="auto"/>
              <w:ind w:left="120" w:right="120"/>
              <w:jc w:val="center"/>
              <w:rPr>
                <w:color w:val="000000"/>
                <w:sz w:val="24"/>
                <w:szCs w:val="24"/>
              </w:rPr>
            </w:pPr>
            <w:r>
              <w:rPr>
                <w:color w:val="000000"/>
                <w:sz w:val="24"/>
                <w:szCs w:val="24"/>
              </w:rPr>
              <w:t>10</w:t>
            </w:r>
          </w:p>
        </w:tc>
      </w:tr>
      <w:tr w:rsidR="002838E7" w14:paraId="6FC1756A"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3986E49D" w14:textId="77777777" w:rsidR="002838E7" w:rsidRDefault="002E54B0">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06FD2585" w14:textId="77777777" w:rsidR="002838E7" w:rsidRDefault="002E54B0">
            <w:pPr>
              <w:spacing w:before="120" w:after="120" w:line="240" w:lineRule="auto"/>
              <w:ind w:left="120" w:right="120"/>
              <w:jc w:val="center"/>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lastRenderedPageBreak/>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p w14:paraId="38950FF2" w14:textId="77777777" w:rsidR="002838E7" w:rsidRDefault="002E54B0">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49918C55" w14:textId="77777777" w:rsidR="002838E7" w:rsidRDefault="002E54B0">
            <w:pPr>
              <w:spacing w:before="120" w:after="120" w:line="240" w:lineRule="auto"/>
              <w:ind w:left="120" w:right="120"/>
              <w:jc w:val="center"/>
              <w:rPr>
                <w:color w:val="000000"/>
                <w:sz w:val="24"/>
                <w:szCs w:val="24"/>
              </w:rPr>
            </w:pPr>
            <w:r>
              <w:rPr>
                <w:color w:val="000000"/>
                <w:sz w:val="24"/>
                <w:szCs w:val="24"/>
              </w:rPr>
              <w:lastRenderedPageBreak/>
              <w:t>10</w:t>
            </w:r>
          </w:p>
        </w:tc>
      </w:tr>
      <w:tr w:rsidR="002838E7" w14:paraId="3802BC47"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6BC249DC" w14:textId="77777777" w:rsidR="002838E7" w:rsidRDefault="002E54B0">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17985B8F" w14:textId="77777777" w:rsidR="002838E7" w:rsidRDefault="002E54B0">
            <w:pPr>
              <w:spacing w:before="120" w:after="120" w:line="240" w:lineRule="auto"/>
              <w:ind w:left="120" w:right="120"/>
              <w:jc w:val="center"/>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Content>
                <w:r>
                  <w:rPr>
                    <w:color w:val="000000"/>
                    <w:sz w:val="24"/>
                    <w:szCs w:val="24"/>
                  </w:rPr>
                  <w:t>a,</w:t>
                </w:r>
              </w:sdtContent>
            </w:sdt>
            <w:sdt>
              <w:sdtPr>
                <w:tag w:val="goog_rdk_15"/>
                <w:id w:val="-185517164"/>
                <w:showingPlcHdr/>
              </w:sdtPr>
              <w:sdtContent>
                <w:r>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Content>
                <w:r>
                  <w:rPr>
                    <w:color w:val="000000"/>
                    <w:sz w:val="24"/>
                    <w:szCs w:val="24"/>
                  </w:rPr>
                  <w:t>.</w:t>
                </w:r>
              </w:sdtContent>
            </w:sdt>
          </w:p>
          <w:p w14:paraId="4AFD404F" w14:textId="77777777" w:rsidR="002838E7" w:rsidRDefault="002E54B0">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7098FBDA" w14:textId="77777777" w:rsidR="002838E7" w:rsidRDefault="002E54B0">
            <w:pPr>
              <w:spacing w:before="120" w:after="120" w:line="240" w:lineRule="auto"/>
              <w:ind w:left="120" w:right="120"/>
              <w:jc w:val="center"/>
              <w:rPr>
                <w:color w:val="000000"/>
                <w:sz w:val="24"/>
                <w:szCs w:val="24"/>
              </w:rPr>
            </w:pPr>
            <w:r>
              <w:rPr>
                <w:color w:val="000000"/>
                <w:sz w:val="24"/>
                <w:szCs w:val="24"/>
              </w:rPr>
              <w:t>10</w:t>
            </w:r>
          </w:p>
        </w:tc>
      </w:tr>
      <w:tr w:rsidR="002838E7" w14:paraId="335DA7F9" w14:textId="77777777">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5BFDC0CA" w14:textId="77777777" w:rsidR="002838E7" w:rsidRDefault="002E54B0">
            <w:pPr>
              <w:spacing w:before="120" w:after="120" w:line="240" w:lineRule="auto"/>
              <w:ind w:left="120" w:right="120"/>
              <w:jc w:val="center"/>
              <w:rPr>
                <w:color w:val="000000"/>
                <w:sz w:val="24"/>
                <w:szCs w:val="24"/>
              </w:rPr>
            </w:pPr>
            <w:r>
              <w:rPr>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30D9ECC9" w14:textId="77777777" w:rsidR="002838E7" w:rsidRDefault="002E54B0">
            <w:pPr>
              <w:spacing w:before="120" w:after="120" w:line="240" w:lineRule="auto"/>
              <w:ind w:left="120" w:right="120"/>
              <w:jc w:val="center"/>
              <w:rPr>
                <w:color w:val="000000"/>
                <w:sz w:val="24"/>
                <w:szCs w:val="24"/>
              </w:rPr>
            </w:pPr>
            <w:r>
              <w:rPr>
                <w:color w:val="000000"/>
                <w:sz w:val="24"/>
                <w:szCs w:val="24"/>
              </w:rPr>
              <w:t>70</w:t>
            </w:r>
          </w:p>
        </w:tc>
      </w:tr>
    </w:tbl>
    <w:p w14:paraId="2B01C3D7" w14:textId="77777777" w:rsidR="002838E7" w:rsidRDefault="002E54B0">
      <w:pPr>
        <w:spacing w:before="120" w:after="120" w:line="240" w:lineRule="auto"/>
        <w:ind w:left="120"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tbl>
      <w:tblPr>
        <w:tblW w:w="9026" w:type="dxa"/>
        <w:tblLayout w:type="fixed"/>
        <w:tblLook w:val="04A0" w:firstRow="1" w:lastRow="0" w:firstColumn="1" w:lastColumn="0" w:noHBand="0" w:noVBand="1"/>
      </w:tblPr>
      <w:tblGrid>
        <w:gridCol w:w="1717"/>
        <w:gridCol w:w="3442"/>
        <w:gridCol w:w="3867"/>
      </w:tblGrid>
      <w:tr w:rsidR="002838E7" w14:paraId="365BC106"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2D469" w14:textId="77777777" w:rsidR="002838E7" w:rsidRDefault="002E54B0">
            <w:pPr>
              <w:spacing w:after="0" w:line="240" w:lineRule="auto"/>
              <w:jc w:val="center"/>
              <w:rPr>
                <w:sz w:val="24"/>
                <w:szCs w:val="24"/>
              </w:rPr>
            </w:pPr>
            <w:r>
              <w:rPr>
                <w:b/>
                <w:color w:val="000000"/>
                <w:sz w:val="24"/>
                <w:szCs w:val="24"/>
              </w:rPr>
              <w:t>PONTUAÇÃO BÔNUS PARA PROPONENTES PESSOAS FÍSICAS</w:t>
            </w:r>
          </w:p>
        </w:tc>
      </w:tr>
      <w:tr w:rsidR="002838E7" w14:paraId="36ED786C"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8C6D6" w14:textId="77777777" w:rsidR="002838E7" w:rsidRDefault="002E54B0">
            <w:pPr>
              <w:spacing w:after="0" w:line="240" w:lineRule="auto"/>
              <w:jc w:val="center"/>
              <w:rPr>
                <w:sz w:val="24"/>
                <w:szCs w:val="24"/>
              </w:rPr>
            </w:pPr>
            <w:r>
              <w:rPr>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100C4" w14:textId="77777777" w:rsidR="002838E7" w:rsidRDefault="002E54B0">
            <w:pPr>
              <w:spacing w:after="0" w:line="240" w:lineRule="auto"/>
              <w:jc w:val="center"/>
              <w:rPr>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75750" w14:textId="77777777" w:rsidR="002838E7" w:rsidRDefault="002E54B0">
            <w:pPr>
              <w:spacing w:after="0" w:line="240" w:lineRule="auto"/>
              <w:jc w:val="center"/>
              <w:rPr>
                <w:sz w:val="24"/>
                <w:szCs w:val="24"/>
              </w:rPr>
            </w:pPr>
            <w:r>
              <w:rPr>
                <w:b/>
                <w:color w:val="000000"/>
                <w:sz w:val="24"/>
                <w:szCs w:val="24"/>
              </w:rPr>
              <w:t xml:space="preserve">Pontuação </w:t>
            </w:r>
          </w:p>
        </w:tc>
      </w:tr>
      <w:tr w:rsidR="002838E7" w14:paraId="4396C8B8"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19156" w14:textId="77777777" w:rsidR="002838E7" w:rsidRDefault="002E54B0">
            <w:pPr>
              <w:shd w:val="clear" w:color="auto" w:fill="FFFFFF"/>
              <w:spacing w:before="240" w:after="240" w:line="240" w:lineRule="auto"/>
              <w:jc w:val="center"/>
              <w:rPr>
                <w:sz w:val="24"/>
                <w:szCs w:val="24"/>
              </w:rPr>
            </w:pPr>
            <w:r>
              <w:rPr>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182BC" w14:textId="77777777" w:rsidR="002838E7" w:rsidRDefault="002E54B0">
            <w:pPr>
              <w:spacing w:after="0" w:line="240" w:lineRule="auto"/>
              <w:jc w:val="center"/>
              <w:rPr>
                <w:sz w:val="24"/>
                <w:szCs w:val="24"/>
              </w:rPr>
            </w:pPr>
            <w:r>
              <w:rPr>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12EC1" w14:textId="77777777" w:rsidR="002838E7" w:rsidRDefault="002838E7">
            <w:pPr>
              <w:spacing w:after="0" w:line="240" w:lineRule="auto"/>
              <w:rPr>
                <w:sz w:val="24"/>
                <w:szCs w:val="24"/>
              </w:rPr>
            </w:pPr>
          </w:p>
          <w:p w14:paraId="1A0B6E65" w14:textId="77777777" w:rsidR="002838E7" w:rsidRDefault="002E54B0">
            <w:pPr>
              <w:spacing w:after="0" w:line="240" w:lineRule="auto"/>
              <w:jc w:val="center"/>
              <w:rPr>
                <w:sz w:val="24"/>
                <w:szCs w:val="24"/>
              </w:rPr>
            </w:pPr>
            <w:r>
              <w:rPr>
                <w:color w:val="000000"/>
                <w:sz w:val="24"/>
                <w:szCs w:val="24"/>
              </w:rPr>
              <w:t>5</w:t>
            </w:r>
          </w:p>
        </w:tc>
      </w:tr>
      <w:tr w:rsidR="002838E7" w14:paraId="5BC0871E"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F253F" w14:textId="77777777" w:rsidR="002838E7" w:rsidRDefault="002E54B0">
            <w:pPr>
              <w:shd w:val="clear" w:color="auto" w:fill="FFFFFF"/>
              <w:spacing w:before="240" w:after="240" w:line="240" w:lineRule="auto"/>
              <w:jc w:val="center"/>
              <w:rPr>
                <w:sz w:val="24"/>
                <w:szCs w:val="24"/>
              </w:rPr>
            </w:pPr>
            <w:r>
              <w:rPr>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492AB" w14:textId="77777777" w:rsidR="002838E7" w:rsidRDefault="002E54B0">
            <w:pPr>
              <w:spacing w:after="0" w:line="240" w:lineRule="auto"/>
              <w:jc w:val="center"/>
              <w:rPr>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B671D" w14:textId="77777777" w:rsidR="002838E7" w:rsidRDefault="002838E7">
            <w:pPr>
              <w:spacing w:after="0" w:line="240" w:lineRule="auto"/>
              <w:rPr>
                <w:sz w:val="24"/>
                <w:szCs w:val="24"/>
              </w:rPr>
            </w:pPr>
          </w:p>
          <w:p w14:paraId="6C8F97D4" w14:textId="77777777" w:rsidR="002838E7" w:rsidRDefault="002E54B0">
            <w:pPr>
              <w:spacing w:after="0" w:line="240" w:lineRule="auto"/>
              <w:jc w:val="center"/>
              <w:rPr>
                <w:sz w:val="24"/>
                <w:szCs w:val="24"/>
              </w:rPr>
            </w:pPr>
            <w:r>
              <w:rPr>
                <w:color w:val="000000"/>
                <w:sz w:val="24"/>
                <w:szCs w:val="24"/>
              </w:rPr>
              <w:t>5</w:t>
            </w:r>
          </w:p>
        </w:tc>
      </w:tr>
      <w:tr w:rsidR="002838E7" w14:paraId="2497DB31"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C6158" w14:textId="77777777" w:rsidR="002838E7" w:rsidRDefault="002E54B0">
            <w:pPr>
              <w:shd w:val="clear" w:color="auto" w:fill="FFFFFF"/>
              <w:spacing w:before="240" w:after="240" w:line="240" w:lineRule="auto"/>
              <w:jc w:val="center"/>
              <w:rPr>
                <w:sz w:val="24"/>
                <w:szCs w:val="24"/>
              </w:rPr>
            </w:pPr>
            <w:r>
              <w:rPr>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F1F78" w14:textId="77777777" w:rsidR="002838E7" w:rsidRDefault="002E54B0">
            <w:pPr>
              <w:spacing w:after="0" w:line="240" w:lineRule="auto"/>
              <w:jc w:val="center"/>
              <w:rPr>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728C4" w14:textId="77777777" w:rsidR="002838E7" w:rsidRDefault="002838E7">
            <w:pPr>
              <w:spacing w:after="0" w:line="240" w:lineRule="auto"/>
              <w:rPr>
                <w:sz w:val="24"/>
                <w:szCs w:val="24"/>
              </w:rPr>
            </w:pPr>
          </w:p>
          <w:p w14:paraId="3F93CFCE" w14:textId="77777777" w:rsidR="002838E7" w:rsidRDefault="002E54B0">
            <w:pPr>
              <w:spacing w:after="0" w:line="240" w:lineRule="auto"/>
              <w:jc w:val="center"/>
              <w:rPr>
                <w:sz w:val="24"/>
                <w:szCs w:val="24"/>
              </w:rPr>
            </w:pPr>
            <w:r>
              <w:rPr>
                <w:color w:val="000000"/>
                <w:sz w:val="24"/>
                <w:szCs w:val="24"/>
              </w:rPr>
              <w:t>5</w:t>
            </w:r>
          </w:p>
        </w:tc>
      </w:tr>
      <w:tr w:rsidR="002838E7" w14:paraId="220F1AA4"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0B9F8" w14:textId="77777777" w:rsidR="002838E7" w:rsidRDefault="002E54B0">
            <w:pPr>
              <w:shd w:val="clear" w:color="auto" w:fill="FFFFFF"/>
              <w:spacing w:before="240" w:after="240" w:line="240" w:lineRule="auto"/>
              <w:jc w:val="center"/>
              <w:rPr>
                <w:sz w:val="24"/>
                <w:szCs w:val="24"/>
              </w:rPr>
            </w:pPr>
            <w:r>
              <w:rPr>
                <w:b/>
                <w:color w:val="000000"/>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B50C3" w14:textId="77777777" w:rsidR="002838E7" w:rsidRDefault="002E54B0">
            <w:pPr>
              <w:spacing w:after="0" w:line="240" w:lineRule="auto"/>
              <w:jc w:val="center"/>
              <w:rPr>
                <w:sz w:val="24"/>
                <w:szCs w:val="24"/>
              </w:rPr>
            </w:pPr>
            <w:r>
              <w:rPr>
                <w:color w:val="000000"/>
                <w:sz w:val="24"/>
                <w:szCs w:val="24"/>
              </w:rPr>
              <w:t>Agentes culturais residentes em regiões de menor IDH</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61172" w14:textId="77777777" w:rsidR="002838E7" w:rsidRDefault="002838E7">
            <w:pPr>
              <w:spacing w:after="0" w:line="240" w:lineRule="auto"/>
              <w:rPr>
                <w:sz w:val="24"/>
                <w:szCs w:val="24"/>
              </w:rPr>
            </w:pPr>
          </w:p>
          <w:p w14:paraId="72181CA0" w14:textId="77777777" w:rsidR="002838E7" w:rsidRDefault="002E54B0">
            <w:pPr>
              <w:spacing w:after="0" w:line="240" w:lineRule="auto"/>
              <w:jc w:val="center"/>
              <w:rPr>
                <w:sz w:val="24"/>
                <w:szCs w:val="24"/>
              </w:rPr>
            </w:pPr>
            <w:r>
              <w:rPr>
                <w:color w:val="000000"/>
                <w:sz w:val="24"/>
                <w:szCs w:val="24"/>
              </w:rPr>
              <w:t>5</w:t>
            </w:r>
          </w:p>
        </w:tc>
      </w:tr>
      <w:tr w:rsidR="002838E7" w14:paraId="496C2580" w14:textId="77777777">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DCA70" w14:textId="77777777" w:rsidR="002838E7" w:rsidRDefault="002E54B0">
            <w:pPr>
              <w:shd w:val="clear" w:color="auto" w:fill="FFFFFF"/>
              <w:spacing w:before="240" w:after="240" w:line="240" w:lineRule="auto"/>
              <w:jc w:val="center"/>
              <w:rPr>
                <w:sz w:val="24"/>
                <w:szCs w:val="24"/>
              </w:rPr>
            </w:pPr>
            <w:r>
              <w:rPr>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C01C1" w14:textId="77777777" w:rsidR="002838E7" w:rsidRDefault="002E54B0">
            <w:pPr>
              <w:shd w:val="clear" w:color="auto" w:fill="FFFFFF"/>
              <w:spacing w:before="240" w:after="240" w:line="240" w:lineRule="auto"/>
              <w:jc w:val="center"/>
              <w:rPr>
                <w:sz w:val="24"/>
                <w:szCs w:val="24"/>
              </w:rPr>
            </w:pPr>
            <w:r>
              <w:rPr>
                <w:sz w:val="24"/>
                <w:szCs w:val="24"/>
              </w:rPr>
              <w:t>20 PONTOS</w:t>
            </w:r>
          </w:p>
        </w:tc>
      </w:tr>
    </w:tbl>
    <w:p w14:paraId="54E777EA" w14:textId="77777777" w:rsidR="002838E7" w:rsidRDefault="002838E7">
      <w:pPr>
        <w:spacing w:after="0" w:line="240" w:lineRule="auto"/>
        <w:rPr>
          <w:sz w:val="24"/>
          <w:szCs w:val="24"/>
        </w:rPr>
      </w:pPr>
    </w:p>
    <w:tbl>
      <w:tblPr>
        <w:tblW w:w="9026" w:type="dxa"/>
        <w:tblLayout w:type="fixed"/>
        <w:tblLook w:val="04A0" w:firstRow="1" w:lastRow="0" w:firstColumn="1" w:lastColumn="0" w:noHBand="0" w:noVBand="1"/>
      </w:tblPr>
      <w:tblGrid>
        <w:gridCol w:w="1584"/>
        <w:gridCol w:w="3960"/>
        <w:gridCol w:w="3482"/>
      </w:tblGrid>
      <w:tr w:rsidR="002838E7" w14:paraId="6FD73142"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032BC" w14:textId="77777777" w:rsidR="002838E7" w:rsidRDefault="002E54B0">
            <w:pPr>
              <w:spacing w:after="0" w:line="240" w:lineRule="auto"/>
              <w:jc w:val="center"/>
              <w:rPr>
                <w:sz w:val="24"/>
                <w:szCs w:val="24"/>
              </w:rPr>
            </w:pPr>
            <w:r>
              <w:rPr>
                <w:b/>
                <w:color w:val="000000"/>
                <w:sz w:val="24"/>
                <w:szCs w:val="24"/>
              </w:rPr>
              <w:t>PONTUAÇÃO EXTRA PARA PROPONENTES PESSOAS JURÍDICAS E COLETIVOS OU GRUPOS CULTURAIS SEM CNPJ</w:t>
            </w:r>
          </w:p>
        </w:tc>
      </w:tr>
      <w:tr w:rsidR="002838E7" w14:paraId="32F3B8B3"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99E73" w14:textId="77777777" w:rsidR="002838E7" w:rsidRDefault="002E54B0">
            <w:pPr>
              <w:spacing w:after="0" w:line="240" w:lineRule="auto"/>
              <w:jc w:val="center"/>
              <w:rPr>
                <w:sz w:val="24"/>
                <w:szCs w:val="24"/>
              </w:rPr>
            </w:pPr>
            <w:r>
              <w:rPr>
                <w:b/>
                <w:color w:val="000000"/>
                <w:sz w:val="24"/>
                <w:szCs w:val="24"/>
              </w:rPr>
              <w:lastRenderedPageBreak/>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063CB" w14:textId="77777777" w:rsidR="002838E7" w:rsidRDefault="002E54B0">
            <w:pPr>
              <w:spacing w:after="0" w:line="240" w:lineRule="auto"/>
              <w:jc w:val="center"/>
              <w:rPr>
                <w:sz w:val="24"/>
                <w:szCs w:val="24"/>
              </w:rPr>
            </w:pPr>
            <w:r>
              <w:rPr>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11733" w14:textId="77777777" w:rsidR="002838E7" w:rsidRDefault="002E54B0">
            <w:pPr>
              <w:spacing w:after="0" w:line="240" w:lineRule="auto"/>
              <w:jc w:val="center"/>
              <w:rPr>
                <w:sz w:val="24"/>
                <w:szCs w:val="24"/>
              </w:rPr>
            </w:pPr>
            <w:r>
              <w:rPr>
                <w:b/>
                <w:color w:val="000000"/>
                <w:sz w:val="24"/>
                <w:szCs w:val="24"/>
              </w:rPr>
              <w:t xml:space="preserve">Pontuação </w:t>
            </w:r>
          </w:p>
        </w:tc>
      </w:tr>
      <w:tr w:rsidR="002838E7" w14:paraId="6A7745D1"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17535" w14:textId="77777777" w:rsidR="002838E7" w:rsidRDefault="002E54B0">
            <w:pPr>
              <w:shd w:val="clear" w:color="auto" w:fill="FFFFFF"/>
              <w:spacing w:before="240" w:after="240" w:line="240" w:lineRule="auto"/>
              <w:jc w:val="center"/>
              <w:rPr>
                <w:b/>
                <w:color w:val="000000"/>
                <w:sz w:val="24"/>
                <w:szCs w:val="24"/>
              </w:rPr>
            </w:pPr>
            <w:r>
              <w:rPr>
                <w:b/>
                <w:color w:val="000000"/>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A455A" w14:textId="77777777" w:rsidR="002838E7" w:rsidRDefault="002E54B0">
            <w:pPr>
              <w:spacing w:after="0" w:line="240" w:lineRule="auto"/>
              <w:jc w:val="center"/>
              <w:rPr>
                <w:sz w:val="24"/>
                <w:szCs w:val="24"/>
              </w:rPr>
            </w:pPr>
            <w:r>
              <w:rPr>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35208" w14:textId="77777777" w:rsidR="002838E7" w:rsidRDefault="002838E7">
            <w:pPr>
              <w:spacing w:after="240" w:line="240" w:lineRule="auto"/>
              <w:rPr>
                <w:sz w:val="24"/>
                <w:szCs w:val="24"/>
              </w:rPr>
            </w:pPr>
          </w:p>
          <w:p w14:paraId="36AEC98F" w14:textId="77777777" w:rsidR="002838E7" w:rsidRDefault="002E54B0">
            <w:pPr>
              <w:spacing w:after="0" w:line="240" w:lineRule="auto"/>
              <w:jc w:val="center"/>
              <w:rPr>
                <w:sz w:val="24"/>
                <w:szCs w:val="24"/>
              </w:rPr>
            </w:pPr>
            <w:r>
              <w:rPr>
                <w:color w:val="000000"/>
                <w:sz w:val="24"/>
                <w:szCs w:val="24"/>
              </w:rPr>
              <w:t>5</w:t>
            </w:r>
          </w:p>
        </w:tc>
      </w:tr>
      <w:tr w:rsidR="002838E7" w14:paraId="385815B7"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E5F14" w14:textId="77777777" w:rsidR="002838E7" w:rsidRDefault="002E54B0">
            <w:pPr>
              <w:shd w:val="clear" w:color="auto" w:fill="FFFFFF"/>
              <w:spacing w:before="240" w:after="240" w:line="240" w:lineRule="auto"/>
              <w:jc w:val="center"/>
              <w:rPr>
                <w:b/>
                <w:color w:val="000000"/>
                <w:sz w:val="24"/>
                <w:szCs w:val="24"/>
              </w:rPr>
            </w:pPr>
            <w:r>
              <w:rPr>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281A5" w14:textId="77777777" w:rsidR="002838E7" w:rsidRDefault="002E54B0">
            <w:pPr>
              <w:spacing w:after="0" w:line="240" w:lineRule="auto"/>
              <w:jc w:val="center"/>
              <w:rPr>
                <w:sz w:val="24"/>
                <w:szCs w:val="24"/>
              </w:rPr>
            </w:pPr>
            <w:r>
              <w:rPr>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468B1" w14:textId="77777777" w:rsidR="002838E7" w:rsidRDefault="002838E7">
            <w:pPr>
              <w:spacing w:after="240" w:line="240" w:lineRule="auto"/>
              <w:rPr>
                <w:sz w:val="24"/>
                <w:szCs w:val="24"/>
              </w:rPr>
            </w:pPr>
          </w:p>
          <w:p w14:paraId="1171084C" w14:textId="77777777" w:rsidR="002838E7" w:rsidRDefault="002E54B0">
            <w:pPr>
              <w:spacing w:after="0" w:line="240" w:lineRule="auto"/>
              <w:jc w:val="center"/>
              <w:rPr>
                <w:sz w:val="24"/>
                <w:szCs w:val="24"/>
              </w:rPr>
            </w:pPr>
            <w:r>
              <w:rPr>
                <w:color w:val="000000"/>
                <w:sz w:val="24"/>
                <w:szCs w:val="24"/>
              </w:rPr>
              <w:t>5</w:t>
            </w:r>
          </w:p>
        </w:tc>
      </w:tr>
      <w:tr w:rsidR="002838E7" w14:paraId="05BE321F"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5D99C" w14:textId="77777777" w:rsidR="002838E7" w:rsidRDefault="002E54B0">
            <w:pPr>
              <w:shd w:val="clear" w:color="auto" w:fill="FFFFFF"/>
              <w:spacing w:before="240" w:after="240" w:line="240" w:lineRule="auto"/>
              <w:jc w:val="center"/>
              <w:rPr>
                <w:b/>
                <w:color w:val="000000"/>
                <w:sz w:val="24"/>
                <w:szCs w:val="24"/>
              </w:rPr>
            </w:pPr>
            <w:r>
              <w:rPr>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9FE20" w14:textId="77777777" w:rsidR="002838E7" w:rsidRDefault="002E54B0">
            <w:pPr>
              <w:spacing w:after="0" w:line="240" w:lineRule="auto"/>
              <w:jc w:val="center"/>
              <w:rPr>
                <w:sz w:val="24"/>
                <w:szCs w:val="24"/>
              </w:rPr>
            </w:pPr>
            <w:r>
              <w:rPr>
                <w:color w:val="000000"/>
                <w:sz w:val="24"/>
                <w:szCs w:val="24"/>
              </w:rPr>
              <w:t xml:space="preserve">Pessoas jurídicas sediadas em regiões de menor IDH ou coletivos/grupos pertencentes a regiões de menor IDH </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70444" w14:textId="77777777" w:rsidR="002838E7" w:rsidRDefault="002838E7">
            <w:pPr>
              <w:spacing w:after="0" w:line="240" w:lineRule="auto"/>
              <w:rPr>
                <w:sz w:val="24"/>
                <w:szCs w:val="24"/>
              </w:rPr>
            </w:pPr>
          </w:p>
          <w:p w14:paraId="574B7B18" w14:textId="77777777" w:rsidR="002838E7" w:rsidRDefault="002E54B0">
            <w:pPr>
              <w:spacing w:after="0" w:line="240" w:lineRule="auto"/>
              <w:jc w:val="center"/>
              <w:rPr>
                <w:sz w:val="24"/>
                <w:szCs w:val="24"/>
              </w:rPr>
            </w:pPr>
            <w:r>
              <w:rPr>
                <w:color w:val="000000"/>
                <w:sz w:val="24"/>
                <w:szCs w:val="24"/>
              </w:rPr>
              <w:t>5</w:t>
            </w:r>
          </w:p>
        </w:tc>
      </w:tr>
      <w:tr w:rsidR="002838E7" w14:paraId="072E05E2"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5800A" w14:textId="77777777" w:rsidR="002838E7" w:rsidRDefault="002838E7">
            <w:pPr>
              <w:shd w:val="clear" w:color="auto" w:fill="FFFFFF"/>
              <w:spacing w:before="240" w:after="240" w:line="240" w:lineRule="auto"/>
              <w:jc w:val="center"/>
              <w:rPr>
                <w:b/>
                <w:color w:val="000000"/>
                <w:sz w:val="24"/>
                <w:szCs w:val="24"/>
              </w:rPr>
            </w:pPr>
          </w:p>
          <w:p w14:paraId="3E5DE2FD" w14:textId="77777777" w:rsidR="002838E7" w:rsidRDefault="002838E7">
            <w:pPr>
              <w:shd w:val="clear" w:color="auto" w:fill="FFFFFF"/>
              <w:spacing w:after="240" w:line="240" w:lineRule="auto"/>
              <w:jc w:val="center"/>
              <w:rPr>
                <w:b/>
                <w:color w:val="000000"/>
                <w:sz w:val="24"/>
                <w:szCs w:val="24"/>
              </w:rPr>
            </w:pPr>
          </w:p>
          <w:p w14:paraId="32D9D85B" w14:textId="77777777" w:rsidR="002838E7" w:rsidRDefault="002E54B0">
            <w:pPr>
              <w:shd w:val="clear" w:color="auto" w:fill="FFFFFF"/>
              <w:spacing w:after="240" w:line="240" w:lineRule="auto"/>
              <w:jc w:val="center"/>
              <w:rPr>
                <w:b/>
                <w:color w:val="000000"/>
                <w:sz w:val="24"/>
                <w:szCs w:val="24"/>
              </w:rPr>
            </w:pPr>
            <w:r>
              <w:rPr>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DE9BB" w14:textId="77777777" w:rsidR="002838E7" w:rsidRDefault="002E54B0">
            <w:pPr>
              <w:spacing w:after="0" w:line="240" w:lineRule="auto"/>
              <w:jc w:val="center"/>
              <w:rPr>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A07F" w14:textId="77777777" w:rsidR="002838E7" w:rsidRDefault="002E54B0">
            <w:pPr>
              <w:spacing w:after="240" w:line="240" w:lineRule="auto"/>
              <w:rPr>
                <w:sz w:val="24"/>
                <w:szCs w:val="24"/>
              </w:rPr>
            </w:pPr>
            <w:r>
              <w:rPr>
                <w:sz w:val="24"/>
                <w:szCs w:val="24"/>
              </w:rPr>
              <w:br/>
            </w:r>
            <w:r>
              <w:rPr>
                <w:sz w:val="24"/>
                <w:szCs w:val="24"/>
              </w:rPr>
              <w:br/>
            </w:r>
          </w:p>
          <w:p w14:paraId="617601C0" w14:textId="77777777" w:rsidR="002838E7" w:rsidRDefault="002E54B0">
            <w:pPr>
              <w:spacing w:after="0" w:line="240" w:lineRule="auto"/>
              <w:jc w:val="center"/>
              <w:rPr>
                <w:sz w:val="24"/>
                <w:szCs w:val="24"/>
              </w:rPr>
            </w:pPr>
            <w:r>
              <w:rPr>
                <w:color w:val="000000"/>
                <w:sz w:val="24"/>
                <w:szCs w:val="24"/>
              </w:rPr>
              <w:t>5</w:t>
            </w:r>
          </w:p>
        </w:tc>
      </w:tr>
      <w:tr w:rsidR="002838E7" w14:paraId="44D4FBB1" w14:textId="77777777">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46E7F" w14:textId="77777777" w:rsidR="002838E7" w:rsidRDefault="002E54B0">
            <w:pPr>
              <w:shd w:val="clear" w:color="auto" w:fill="FFFFFF"/>
              <w:spacing w:before="240" w:after="240" w:line="240" w:lineRule="auto"/>
              <w:jc w:val="center"/>
              <w:rPr>
                <w:sz w:val="24"/>
                <w:szCs w:val="24"/>
              </w:rPr>
            </w:pPr>
            <w:r>
              <w:rPr>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FA4E0" w14:textId="77777777" w:rsidR="002838E7" w:rsidRDefault="002E54B0">
            <w:pPr>
              <w:shd w:val="clear" w:color="auto" w:fill="FFFFFF"/>
              <w:spacing w:before="240" w:after="240" w:line="240" w:lineRule="auto"/>
              <w:jc w:val="center"/>
              <w:rPr>
                <w:sz w:val="24"/>
                <w:szCs w:val="24"/>
              </w:rPr>
            </w:pPr>
            <w:r>
              <w:rPr>
                <w:sz w:val="24"/>
                <w:szCs w:val="24"/>
              </w:rPr>
              <w:t>20 PONTOS</w:t>
            </w:r>
          </w:p>
        </w:tc>
      </w:tr>
    </w:tbl>
    <w:p w14:paraId="39C898BB" w14:textId="77777777" w:rsidR="002838E7" w:rsidRDefault="002838E7">
      <w:pPr>
        <w:spacing w:before="120" w:after="120" w:line="240" w:lineRule="auto"/>
        <w:ind w:right="120"/>
        <w:jc w:val="both"/>
        <w:rPr>
          <w:color w:val="FF0000"/>
          <w:sz w:val="24"/>
          <w:szCs w:val="24"/>
        </w:rPr>
      </w:pPr>
    </w:p>
    <w:p w14:paraId="5F981932" w14:textId="77777777" w:rsidR="002838E7" w:rsidRDefault="002E54B0">
      <w:pPr>
        <w:numPr>
          <w:ilvl w:val="0"/>
          <w:numId w:val="11"/>
        </w:numPr>
        <w:spacing w:before="120" w:after="120" w:line="240" w:lineRule="auto"/>
        <w:ind w:left="840" w:right="120" w:firstLine="0"/>
        <w:jc w:val="both"/>
        <w:rPr>
          <w:color w:val="FF0000"/>
          <w:sz w:val="24"/>
          <w:szCs w:val="24"/>
        </w:rPr>
      </w:pPr>
      <w:r>
        <w:rPr>
          <w:color w:val="000000"/>
          <w:sz w:val="24"/>
          <w:szCs w:val="24"/>
        </w:rPr>
        <w:t>A pontuação final de cada candidatura será a soma total de notas atribuídas por cada avaliador somando todos os quesitos.</w:t>
      </w:r>
    </w:p>
    <w:p w14:paraId="690B7624" w14:textId="77777777" w:rsidR="002838E7" w:rsidRDefault="002E54B0">
      <w:pPr>
        <w:numPr>
          <w:ilvl w:val="0"/>
          <w:numId w:val="11"/>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tag w:val="goog_rdk_18"/>
          <w:id w:val="658661995"/>
          <w:showingPlcHdr/>
        </w:sdtPr>
        <w:sdtContent>
          <w:r>
            <w:t xml:space="preserve">     </w:t>
          </w:r>
        </w:sdtContent>
      </w:sdt>
      <w:r>
        <w:rPr>
          <w:color w:val="000000"/>
          <w:sz w:val="24"/>
          <w:szCs w:val="24"/>
        </w:rPr>
        <w:t xml:space="preserve"> de modo que</w:t>
      </w:r>
      <w:sdt>
        <w:sdtPr>
          <w:tag w:val="goog_rdk_19"/>
          <w:id w:val="25686680"/>
          <w:showingPlcHdr/>
        </w:sdtPr>
        <w:sdtContent>
          <w:r>
            <w:t xml:space="preserve">     </w:t>
          </w:r>
        </w:sdtContent>
      </w:sdt>
      <w:r>
        <w:rPr>
          <w:color w:val="000000"/>
          <w:sz w:val="24"/>
          <w:szCs w:val="24"/>
        </w:rPr>
        <w:t xml:space="preserve"> o agente cultural que receber pontuação 0 em algum dos critérios será desclassificado do Edital.</w:t>
      </w:r>
    </w:p>
    <w:p w14:paraId="77C04141" w14:textId="77777777" w:rsidR="002838E7" w:rsidRDefault="002E54B0">
      <w:pPr>
        <w:numPr>
          <w:ilvl w:val="0"/>
          <w:numId w:val="11"/>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tag w:val="goog_rdk_20"/>
          <w:id w:val="263271691"/>
          <w:showingPlcHdr/>
        </w:sdtPr>
        <w:sdtContent>
          <w:r>
            <w:t xml:space="preserve">     </w:t>
          </w:r>
        </w:sdtContent>
      </w:sdt>
      <w:r>
        <w:rPr>
          <w:color w:val="000000"/>
          <w:sz w:val="24"/>
          <w:szCs w:val="24"/>
        </w:rPr>
        <w:t xml:space="preserve"> de modo que a pontuação 0 em algum dos pontos bônus não desclassifica o agente cultural.</w:t>
      </w:r>
    </w:p>
    <w:p w14:paraId="25945652" w14:textId="77777777" w:rsidR="002838E7" w:rsidRDefault="002E54B0">
      <w:pPr>
        <w:numPr>
          <w:ilvl w:val="0"/>
          <w:numId w:val="11"/>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46C05D6F" w14:textId="77777777" w:rsidR="002838E7" w:rsidRDefault="002E54B0">
      <w:pPr>
        <w:numPr>
          <w:ilvl w:val="0"/>
          <w:numId w:val="11"/>
        </w:numPr>
        <w:spacing w:before="120" w:after="120" w:line="240" w:lineRule="auto"/>
        <w:ind w:left="840" w:right="120" w:firstLine="0"/>
        <w:jc w:val="both"/>
        <w:rPr>
          <w:color w:val="000000"/>
          <w:sz w:val="24"/>
          <w:szCs w:val="24"/>
        </w:rPr>
      </w:pPr>
      <w:r>
        <w:rPr>
          <w:color w:val="000000"/>
          <w:sz w:val="24"/>
          <w:szCs w:val="24"/>
        </w:rPr>
        <w:t>Caso nenhum dos critérios acima elencados seja capaz de promover o desempate</w:t>
      </w:r>
      <w:sdt>
        <w:sdtPr>
          <w:tag w:val="goog_rdk_21"/>
          <w:id w:val="1228574415"/>
        </w:sdt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r>
        <w:rPr>
          <w:color w:val="FF0000"/>
          <w:sz w:val="24"/>
          <w:szCs w:val="24"/>
        </w:rPr>
        <w:t xml:space="preserve"> </w:t>
      </w:r>
      <w:r>
        <w:rPr>
          <w:sz w:val="24"/>
          <w:szCs w:val="24"/>
        </w:rPr>
        <w:t>proponente com maior idade vence proponente de menor idade.</w:t>
      </w:r>
    </w:p>
    <w:p w14:paraId="5CCD3667" w14:textId="77777777" w:rsidR="002838E7" w:rsidRDefault="002E54B0">
      <w:pPr>
        <w:numPr>
          <w:ilvl w:val="0"/>
          <w:numId w:val="11"/>
        </w:numPr>
        <w:spacing w:before="120" w:after="120" w:line="240" w:lineRule="auto"/>
        <w:ind w:left="840" w:right="120" w:firstLine="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47ACE768" w14:textId="77777777" w:rsidR="002838E7" w:rsidRDefault="002E54B0">
      <w:pPr>
        <w:numPr>
          <w:ilvl w:val="0"/>
          <w:numId w:val="11"/>
        </w:numPr>
        <w:spacing w:before="120" w:after="120" w:line="240" w:lineRule="auto"/>
        <w:ind w:left="840" w:right="120" w:firstLine="0"/>
        <w:jc w:val="both"/>
        <w:rPr>
          <w:color w:val="000000"/>
          <w:sz w:val="24"/>
          <w:szCs w:val="24"/>
        </w:rPr>
      </w:pPr>
      <w:r>
        <w:rPr>
          <w:color w:val="000000"/>
          <w:sz w:val="24"/>
          <w:szCs w:val="24"/>
        </w:rPr>
        <w:t>Serão desclassificados os projetos que:</w:t>
      </w:r>
    </w:p>
    <w:p w14:paraId="4F366064" w14:textId="77777777" w:rsidR="002838E7" w:rsidRDefault="002E54B0">
      <w:pPr>
        <w:spacing w:before="120" w:after="120" w:line="240" w:lineRule="auto"/>
        <w:ind w:left="1416" w:right="120"/>
        <w:jc w:val="both"/>
        <w:rPr>
          <w:color w:val="000000"/>
          <w:sz w:val="24"/>
          <w:szCs w:val="24"/>
        </w:rPr>
      </w:pPr>
      <w:r>
        <w:rPr>
          <w:color w:val="000000"/>
          <w:sz w:val="24"/>
          <w:szCs w:val="24"/>
        </w:rPr>
        <w:lastRenderedPageBreak/>
        <w:t xml:space="preserve">I - </w:t>
      </w:r>
      <w:proofErr w:type="gramStart"/>
      <w:r>
        <w:rPr>
          <w:color w:val="000000"/>
          <w:sz w:val="24"/>
          <w:szCs w:val="24"/>
        </w:rPr>
        <w:t>receberam</w:t>
      </w:r>
      <w:proofErr w:type="gramEnd"/>
      <w:r>
        <w:rPr>
          <w:color w:val="000000"/>
          <w:sz w:val="24"/>
          <w:szCs w:val="24"/>
        </w:rPr>
        <w:t xml:space="preserve"> nota 0 em qualquer dos critérios obrigatórios; </w:t>
      </w:r>
    </w:p>
    <w:p w14:paraId="741CAD79" w14:textId="77777777" w:rsidR="002838E7" w:rsidRDefault="002E54B0">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21" w:anchor="art3iv">
        <w:r>
          <w:rPr>
            <w:color w:val="000000"/>
            <w:sz w:val="24"/>
            <w:szCs w:val="24"/>
          </w:rPr>
          <w:t>inciso IV do caput do art. 3º da Constituição,</w:t>
        </w:r>
      </w:hyperlink>
      <w:r>
        <w:rPr>
          <w:color w:val="000000"/>
          <w:sz w:val="24"/>
          <w:szCs w:val="24"/>
        </w:rPr>
        <w:t> garantidos o contraditório e a ampla defesa.</w:t>
      </w:r>
    </w:p>
    <w:p w14:paraId="0B37F04C" w14:textId="77777777" w:rsidR="002838E7" w:rsidRDefault="002E54B0">
      <w:pPr>
        <w:numPr>
          <w:ilvl w:val="0"/>
          <w:numId w:val="12"/>
        </w:numPr>
        <w:spacing w:before="120" w:after="120" w:line="240" w:lineRule="auto"/>
        <w:ind w:left="840" w:right="120" w:firstLine="0"/>
        <w:jc w:val="both"/>
        <w:rPr>
          <w:color w:val="000000"/>
          <w:sz w:val="24"/>
          <w:szCs w:val="24"/>
        </w:rPr>
      </w:pPr>
      <w:r>
        <w:rPr>
          <w:color w:val="000000"/>
          <w:sz w:val="24"/>
          <w:szCs w:val="24"/>
        </w:rPr>
        <w:t>A falsidade de informações acarretará desclassificação, podendo ensejar, ainda, a aplicação de sanções administrativas ou criminais.</w:t>
      </w:r>
    </w:p>
    <w:p w14:paraId="7C0A587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3F0CAA9"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79B91E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63A3DD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362330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94D2F12"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113ABF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AB9082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77BCAA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31AC28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4A6C9E2"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D9BA61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73F82A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A84AA7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E8BA67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E7DEEE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04325C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B0E1C6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764DA69"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31BC80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BD6C01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89407A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1F553B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B99CEC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69F6C3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D07100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2FE060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6390FB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61C6732"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AAFDE3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7EC401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D638BF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EFD8C3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FF94C7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9F717F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75F5B6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042AE92"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93018A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52F14E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A412E39"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196E77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539D6B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6EFA75D" w14:textId="77777777" w:rsidR="002838E7" w:rsidRDefault="002E54B0">
      <w:pPr>
        <w:spacing w:after="120"/>
        <w:jc w:val="center"/>
        <w:rPr>
          <w:b/>
          <w:bCs/>
          <w:sz w:val="24"/>
          <w:szCs w:val="24"/>
        </w:rPr>
      </w:pPr>
      <w:r>
        <w:rPr>
          <w:b/>
          <w:bCs/>
          <w:sz w:val="24"/>
          <w:szCs w:val="24"/>
        </w:rPr>
        <w:t xml:space="preserve">ANEXO IV </w:t>
      </w:r>
    </w:p>
    <w:p w14:paraId="12F4818D" w14:textId="77777777" w:rsidR="002838E7" w:rsidRDefault="002E54B0">
      <w:pPr>
        <w:spacing w:after="120"/>
        <w:ind w:left="100"/>
        <w:jc w:val="center"/>
        <w:rPr>
          <w:b/>
          <w:sz w:val="24"/>
          <w:szCs w:val="24"/>
        </w:rPr>
      </w:pPr>
      <w:r>
        <w:rPr>
          <w:b/>
          <w:sz w:val="24"/>
          <w:szCs w:val="24"/>
        </w:rPr>
        <w:t>TERMO DE EXECUÇÃO CULTURAL</w:t>
      </w:r>
    </w:p>
    <w:p w14:paraId="491AC973" w14:textId="77777777" w:rsidR="002838E7" w:rsidRDefault="002838E7">
      <w:pPr>
        <w:spacing w:after="120"/>
        <w:ind w:left="100"/>
        <w:jc w:val="center"/>
        <w:rPr>
          <w:b/>
          <w:sz w:val="24"/>
          <w:szCs w:val="24"/>
        </w:rPr>
      </w:pPr>
    </w:p>
    <w:p w14:paraId="23AF28B4" w14:textId="77777777" w:rsidR="002838E7" w:rsidRDefault="002E54B0">
      <w:pPr>
        <w:spacing w:after="120"/>
        <w:ind w:left="100"/>
        <w:jc w:val="both"/>
        <w:rPr>
          <w:sz w:val="24"/>
          <w:szCs w:val="24"/>
        </w:rPr>
      </w:pPr>
      <w:r>
        <w:rPr>
          <w:sz w:val="24"/>
          <w:szCs w:val="24"/>
        </w:rPr>
        <w:t xml:space="preserve">TERMO DE EXECUÇÃO CULTURAL Nº [INDICAR </w:t>
      </w:r>
      <w:proofErr w:type="gramStart"/>
      <w:r>
        <w:rPr>
          <w:sz w:val="24"/>
          <w:szCs w:val="24"/>
        </w:rPr>
        <w:t>NÚMERO]/</w:t>
      </w:r>
      <w:proofErr w:type="gramEnd"/>
      <w:r>
        <w:rPr>
          <w:sz w:val="24"/>
          <w:szCs w:val="24"/>
        </w:rPr>
        <w:t xml:space="preserve">[INDICAR ANO] TENDO POR OBJETO A CONCESSÃO DE APOIO FINANCEIRO A AÇÕES CULTURAIS CONTEMPLADAS PELO EDITAL </w:t>
      </w:r>
      <w:r>
        <w:rPr>
          <w:color w:val="FF0000"/>
          <w:sz w:val="24"/>
          <w:szCs w:val="24"/>
        </w:rPr>
        <w:t>nº XX/2024</w:t>
      </w:r>
      <w:r>
        <w:rPr>
          <w:i/>
          <w:iCs/>
          <w:color w:val="FF0000"/>
          <w:sz w:val="24"/>
          <w:szCs w:val="24"/>
        </w:rPr>
        <w:t xml:space="preserve"> </w:t>
      </w:r>
      <w:r>
        <w:rPr>
          <w:i/>
          <w:iCs/>
          <w:sz w:val="24"/>
          <w:szCs w:val="24"/>
        </w:rPr>
        <w:t>–,</w:t>
      </w:r>
      <w:r>
        <w:rPr>
          <w:sz w:val="24"/>
          <w:szCs w:val="24"/>
        </w:rPr>
        <w:t xml:space="preserve"> NOS TERMOS DA LEI Nº 14.399/2022 (PNAB), DA LEI Nº 14.903/2024 (MARCO REGULATÓRIO DO FOMENTO À CULTURA), DO DECRETO N. 11.740/2023 (DECRETO PNAB) E DO DECRETO Nº 11.453/2023 (DECRETO DE FOMENTO).</w:t>
      </w:r>
    </w:p>
    <w:p w14:paraId="11B958C3" w14:textId="77777777" w:rsidR="002838E7" w:rsidRDefault="002838E7">
      <w:pPr>
        <w:spacing w:after="100"/>
        <w:ind w:left="100"/>
        <w:jc w:val="both"/>
        <w:rPr>
          <w:sz w:val="24"/>
          <w:szCs w:val="24"/>
        </w:rPr>
      </w:pPr>
    </w:p>
    <w:p w14:paraId="0E8EDC60" w14:textId="77777777" w:rsidR="002838E7" w:rsidRDefault="002E54B0">
      <w:pPr>
        <w:spacing w:after="100"/>
        <w:ind w:left="100"/>
        <w:jc w:val="both"/>
        <w:rPr>
          <w:b/>
          <w:bCs/>
          <w:sz w:val="24"/>
          <w:szCs w:val="24"/>
        </w:rPr>
      </w:pPr>
      <w:r>
        <w:rPr>
          <w:b/>
          <w:bCs/>
          <w:sz w:val="24"/>
          <w:szCs w:val="24"/>
        </w:rPr>
        <w:t>1. PARTES</w:t>
      </w:r>
    </w:p>
    <w:p w14:paraId="19A916CF" w14:textId="77777777" w:rsidR="002838E7" w:rsidRDefault="002E54B0">
      <w:pPr>
        <w:spacing w:after="100"/>
        <w:ind w:left="100"/>
        <w:jc w:val="both"/>
        <w:rPr>
          <w:sz w:val="24"/>
          <w:szCs w:val="24"/>
        </w:rPr>
      </w:pPr>
      <w:r>
        <w:rPr>
          <w:sz w:val="24"/>
          <w:szCs w:val="24"/>
        </w:rPr>
        <w:t>1.1 O</w:t>
      </w:r>
      <w:r>
        <w:rPr>
          <w:color w:val="FF0000"/>
          <w:sz w:val="24"/>
          <w:szCs w:val="24"/>
        </w:rPr>
        <w:t xml:space="preserve"> [NOME DO ENTE FEDERATIVO]</w:t>
      </w:r>
      <w:r>
        <w:rPr>
          <w:sz w:val="24"/>
          <w:szCs w:val="24"/>
        </w:rPr>
        <w:t xml:space="preserve">, neste ato representado por </w:t>
      </w:r>
      <w:r>
        <w:rPr>
          <w:color w:val="FF0000"/>
          <w:sz w:val="24"/>
          <w:szCs w:val="24"/>
        </w:rPr>
        <w:t xml:space="preserve"> [AUTORIDADE QUE ASSINARÁ PELO ENTE FEDERATIVO]</w:t>
      </w:r>
      <w:r>
        <w:rPr>
          <w:sz w:val="24"/>
          <w:szCs w:val="24"/>
        </w:rPr>
        <w:t xml:space="preserve">, Senhor(a) </w:t>
      </w:r>
      <w:r>
        <w:rPr>
          <w:color w:val="FF0000"/>
          <w:sz w:val="24"/>
          <w:szCs w:val="24"/>
        </w:rPr>
        <w:t>[INDICAR NOME DA AUTORIDADE QUE ASSINARÁ PELO ENTE FEDERATIVO]</w:t>
      </w:r>
      <w:r>
        <w:rPr>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06DCC511" w14:textId="77777777" w:rsidR="002838E7" w:rsidRDefault="002E54B0">
      <w:pPr>
        <w:spacing w:after="100"/>
        <w:ind w:left="100"/>
        <w:jc w:val="both"/>
        <w:rPr>
          <w:b/>
          <w:bCs/>
          <w:sz w:val="24"/>
          <w:szCs w:val="24"/>
        </w:rPr>
      </w:pPr>
      <w:r>
        <w:rPr>
          <w:b/>
          <w:bCs/>
          <w:sz w:val="24"/>
          <w:szCs w:val="24"/>
        </w:rPr>
        <w:t>2. PROCEDIMENTO</w:t>
      </w:r>
    </w:p>
    <w:p w14:paraId="5E80C3B0" w14:textId="77777777" w:rsidR="002838E7" w:rsidRDefault="002E54B0">
      <w:pPr>
        <w:spacing w:after="120"/>
        <w:ind w:left="100"/>
        <w:jc w:val="both"/>
        <w:rPr>
          <w:sz w:val="24"/>
          <w:szCs w:val="24"/>
        </w:rPr>
      </w:pPr>
      <w:r>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0CE01EB7" w14:textId="77777777" w:rsidR="002838E7" w:rsidRDefault="002E54B0">
      <w:pPr>
        <w:spacing w:after="100"/>
        <w:ind w:left="100"/>
        <w:jc w:val="both"/>
        <w:rPr>
          <w:b/>
          <w:bCs/>
          <w:sz w:val="24"/>
          <w:szCs w:val="24"/>
        </w:rPr>
      </w:pPr>
      <w:r>
        <w:rPr>
          <w:b/>
          <w:bCs/>
          <w:sz w:val="24"/>
          <w:szCs w:val="24"/>
        </w:rPr>
        <w:t>3. OBJETO</w:t>
      </w:r>
    </w:p>
    <w:p w14:paraId="0D071BEA" w14:textId="77777777" w:rsidR="002838E7" w:rsidRDefault="002E54B0">
      <w:pPr>
        <w:spacing w:after="100"/>
        <w:ind w:left="100"/>
        <w:jc w:val="both"/>
        <w:rPr>
          <w:sz w:val="24"/>
          <w:szCs w:val="24"/>
        </w:rPr>
      </w:pPr>
      <w:r>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64C693C8" w14:textId="77777777" w:rsidR="002838E7" w:rsidRDefault="002E54B0">
      <w:pPr>
        <w:spacing w:after="100"/>
        <w:ind w:left="100"/>
        <w:jc w:val="both"/>
        <w:rPr>
          <w:b/>
          <w:bCs/>
          <w:sz w:val="24"/>
          <w:szCs w:val="24"/>
        </w:rPr>
      </w:pPr>
      <w:r>
        <w:rPr>
          <w:b/>
          <w:bCs/>
          <w:sz w:val="24"/>
          <w:szCs w:val="24"/>
        </w:rPr>
        <w:t xml:space="preserve">4. RECURSOS FINANCEIROS </w:t>
      </w:r>
    </w:p>
    <w:p w14:paraId="31204D34" w14:textId="77777777" w:rsidR="002838E7" w:rsidRDefault="002E54B0">
      <w:pPr>
        <w:spacing w:after="100"/>
        <w:ind w:left="100"/>
        <w:jc w:val="both"/>
        <w:rPr>
          <w:sz w:val="24"/>
          <w:szCs w:val="24"/>
        </w:rPr>
      </w:pPr>
      <w:r>
        <w:rPr>
          <w:sz w:val="24"/>
          <w:szCs w:val="24"/>
        </w:rPr>
        <w:t>4.1. Os recursos financeiros para a execução do presente termo totalizam o montante de R$ [INDICAR VALOR EM NÚMERO ARÁBICO] ([INDICAR VALOR POR EXTENSO] reais).</w:t>
      </w:r>
    </w:p>
    <w:p w14:paraId="3F3E8CCC" w14:textId="77777777" w:rsidR="002838E7" w:rsidRDefault="002E54B0">
      <w:pPr>
        <w:spacing w:after="100"/>
        <w:ind w:left="100"/>
        <w:jc w:val="both"/>
        <w:rPr>
          <w:sz w:val="24"/>
          <w:szCs w:val="24"/>
        </w:rPr>
      </w:pPr>
      <w:r>
        <w:rPr>
          <w:sz w:val="24"/>
          <w:szCs w:val="24"/>
        </w:rPr>
        <w:t>4.2. Serão transferidos à conta do(a) AGENTE CULTURAL, especialmente aberta no [NOME DO BANCO], Agência [INDICAR AGÊNCIA], Conta Corrente nº [INDICAR CONTA], para recebimento e movimentação.</w:t>
      </w:r>
    </w:p>
    <w:p w14:paraId="5DAC3DD5" w14:textId="77777777" w:rsidR="002838E7" w:rsidRDefault="002E54B0">
      <w:pPr>
        <w:spacing w:after="100"/>
        <w:ind w:left="100"/>
        <w:jc w:val="both"/>
        <w:rPr>
          <w:b/>
          <w:bCs/>
          <w:sz w:val="24"/>
          <w:szCs w:val="24"/>
        </w:rPr>
      </w:pPr>
      <w:r>
        <w:rPr>
          <w:b/>
          <w:bCs/>
          <w:sz w:val="24"/>
          <w:szCs w:val="24"/>
        </w:rPr>
        <w:t>5. APLICAÇÃO DOS RECURSOS</w:t>
      </w:r>
    </w:p>
    <w:p w14:paraId="33CCF869" w14:textId="77777777" w:rsidR="002838E7" w:rsidRDefault="002E54B0">
      <w:pPr>
        <w:spacing w:after="100"/>
        <w:ind w:left="100"/>
        <w:jc w:val="both"/>
        <w:rPr>
          <w:sz w:val="24"/>
          <w:szCs w:val="24"/>
        </w:rPr>
      </w:pPr>
      <w:r>
        <w:rPr>
          <w:sz w:val="24"/>
          <w:szCs w:val="24"/>
        </w:rPr>
        <w:lastRenderedPageBreak/>
        <w:t>5.1 Os rendimentos de ativos financeiros poderão ser aplicados para o alcance do objeto, sem a necessidade de autorização prévia.</w:t>
      </w:r>
    </w:p>
    <w:p w14:paraId="59629A6D" w14:textId="77777777" w:rsidR="002838E7" w:rsidRDefault="002E54B0">
      <w:pPr>
        <w:spacing w:after="100"/>
        <w:ind w:left="100"/>
        <w:jc w:val="both"/>
        <w:rPr>
          <w:b/>
          <w:bCs/>
          <w:sz w:val="24"/>
          <w:szCs w:val="24"/>
        </w:rPr>
      </w:pPr>
      <w:r>
        <w:rPr>
          <w:b/>
          <w:bCs/>
          <w:sz w:val="24"/>
          <w:szCs w:val="24"/>
        </w:rPr>
        <w:t>6. OBRIGAÇÕES</w:t>
      </w:r>
    </w:p>
    <w:p w14:paraId="36CB2FF9" w14:textId="77777777" w:rsidR="002838E7" w:rsidRDefault="002E54B0">
      <w:pPr>
        <w:spacing w:after="100"/>
        <w:ind w:left="100"/>
        <w:jc w:val="both"/>
        <w:rPr>
          <w:color w:val="FF0000"/>
          <w:sz w:val="24"/>
          <w:szCs w:val="24"/>
        </w:rPr>
      </w:pPr>
      <w:r>
        <w:rPr>
          <w:sz w:val="24"/>
          <w:szCs w:val="24"/>
        </w:rPr>
        <w:t xml:space="preserve">6.1 São obrigações do/da </w:t>
      </w:r>
      <w:r>
        <w:rPr>
          <w:color w:val="FF0000"/>
          <w:sz w:val="24"/>
          <w:szCs w:val="24"/>
        </w:rPr>
        <w:t>[NOME DO ÓRGÃO RESPONSÁVEL PELO EDITAL]:</w:t>
      </w:r>
    </w:p>
    <w:p w14:paraId="2BFC3E46" w14:textId="77777777" w:rsidR="002838E7" w:rsidRDefault="002E54B0">
      <w:pPr>
        <w:spacing w:after="100"/>
        <w:ind w:left="100"/>
        <w:jc w:val="both"/>
        <w:rPr>
          <w:sz w:val="24"/>
          <w:szCs w:val="24"/>
        </w:rPr>
      </w:pPr>
      <w:r>
        <w:rPr>
          <w:sz w:val="24"/>
          <w:szCs w:val="24"/>
        </w:rPr>
        <w:t xml:space="preserve">I) transferir os recursos ao(a) AGENTE CULTURAL; </w:t>
      </w:r>
    </w:p>
    <w:p w14:paraId="06EDBC9B" w14:textId="77777777" w:rsidR="002838E7" w:rsidRDefault="002E54B0">
      <w:pPr>
        <w:spacing w:after="100"/>
        <w:ind w:left="100"/>
        <w:jc w:val="both"/>
        <w:rPr>
          <w:sz w:val="24"/>
          <w:szCs w:val="24"/>
        </w:rPr>
      </w:pPr>
      <w:r>
        <w:rPr>
          <w:sz w:val="24"/>
          <w:szCs w:val="24"/>
        </w:rPr>
        <w:t xml:space="preserve">II) orientar o(a) AGENTE CULTURAL sobre o procedimento para a prestação de informações dos recursos concedidos; </w:t>
      </w:r>
    </w:p>
    <w:p w14:paraId="69692A1F" w14:textId="77777777" w:rsidR="002838E7" w:rsidRDefault="002E54B0">
      <w:pPr>
        <w:spacing w:after="100"/>
        <w:ind w:left="100"/>
        <w:jc w:val="both"/>
        <w:rPr>
          <w:sz w:val="24"/>
          <w:szCs w:val="24"/>
        </w:rPr>
      </w:pPr>
      <w:r>
        <w:rPr>
          <w:sz w:val="24"/>
          <w:szCs w:val="24"/>
        </w:rPr>
        <w:t xml:space="preserve">III) analisar e emitir parecer sobre os relatórios e sobre a prestação de informações apresentados pelo(a) AGENTE CULTURAL; </w:t>
      </w:r>
    </w:p>
    <w:p w14:paraId="0281E0B9" w14:textId="77777777" w:rsidR="002838E7" w:rsidRDefault="002E54B0">
      <w:pPr>
        <w:spacing w:after="100"/>
        <w:ind w:left="100"/>
        <w:jc w:val="both"/>
        <w:rPr>
          <w:sz w:val="24"/>
          <w:szCs w:val="24"/>
        </w:rPr>
      </w:pPr>
      <w:r>
        <w:rPr>
          <w:sz w:val="24"/>
          <w:szCs w:val="24"/>
        </w:rPr>
        <w:t xml:space="preserve">IV) zelar pelo fiel cumprimento deste termo de execução cultural; </w:t>
      </w:r>
    </w:p>
    <w:p w14:paraId="4B96DD8B" w14:textId="77777777" w:rsidR="002838E7" w:rsidRDefault="002E54B0">
      <w:pPr>
        <w:spacing w:after="100"/>
        <w:ind w:left="100"/>
        <w:jc w:val="both"/>
        <w:rPr>
          <w:sz w:val="24"/>
          <w:szCs w:val="24"/>
        </w:rPr>
      </w:pPr>
      <w:r>
        <w:rPr>
          <w:sz w:val="24"/>
          <w:szCs w:val="24"/>
        </w:rPr>
        <w:t>V) adotar medidas saneadoras e corretivas quando houver inadimplemento;</w:t>
      </w:r>
    </w:p>
    <w:p w14:paraId="75BDEA26" w14:textId="77777777" w:rsidR="002838E7" w:rsidRDefault="002E54B0">
      <w:pPr>
        <w:spacing w:after="100"/>
        <w:ind w:left="100"/>
        <w:jc w:val="both"/>
        <w:rPr>
          <w:sz w:val="24"/>
          <w:szCs w:val="24"/>
        </w:rPr>
      </w:pPr>
      <w:r>
        <w:rPr>
          <w:sz w:val="24"/>
          <w:szCs w:val="24"/>
        </w:rPr>
        <w:t>VI) monitorar o cumprimento pelo(a) AGENTE CULTURAL das obrigações previstas na CLÁUSULA 6.2.</w:t>
      </w:r>
    </w:p>
    <w:p w14:paraId="11CC9DAE" w14:textId="77777777" w:rsidR="002838E7" w:rsidRDefault="002E54B0">
      <w:pPr>
        <w:spacing w:after="100"/>
        <w:ind w:left="100"/>
        <w:jc w:val="both"/>
        <w:rPr>
          <w:sz w:val="24"/>
          <w:szCs w:val="24"/>
        </w:rPr>
      </w:pPr>
      <w:r>
        <w:rPr>
          <w:sz w:val="24"/>
          <w:szCs w:val="24"/>
        </w:rPr>
        <w:t xml:space="preserve">6.2 São obrigações do(a) AGENTE CULTURAL: </w:t>
      </w:r>
    </w:p>
    <w:p w14:paraId="71C9E902" w14:textId="77777777" w:rsidR="002838E7" w:rsidRDefault="002E54B0">
      <w:pPr>
        <w:spacing w:after="100"/>
        <w:ind w:left="100"/>
        <w:jc w:val="both"/>
        <w:rPr>
          <w:sz w:val="24"/>
          <w:szCs w:val="24"/>
        </w:rPr>
      </w:pPr>
      <w:r>
        <w:rPr>
          <w:sz w:val="24"/>
          <w:szCs w:val="24"/>
        </w:rPr>
        <w:t xml:space="preserve">I) executar a ação cultural aprovada; </w:t>
      </w:r>
    </w:p>
    <w:p w14:paraId="69FCF8E5" w14:textId="77777777" w:rsidR="002838E7" w:rsidRDefault="002E54B0">
      <w:pPr>
        <w:spacing w:after="100"/>
        <w:ind w:left="100"/>
        <w:jc w:val="both"/>
        <w:rPr>
          <w:sz w:val="24"/>
          <w:szCs w:val="24"/>
        </w:rPr>
      </w:pPr>
      <w:r>
        <w:rPr>
          <w:sz w:val="24"/>
          <w:szCs w:val="24"/>
        </w:rPr>
        <w:t xml:space="preserve">II) aplicar os recursos concedidos na realização da ação cultural; </w:t>
      </w:r>
    </w:p>
    <w:p w14:paraId="28E55D1B" w14:textId="77777777" w:rsidR="002838E7" w:rsidRDefault="002E54B0">
      <w:pPr>
        <w:spacing w:after="100"/>
        <w:ind w:left="100"/>
        <w:jc w:val="both"/>
        <w:rPr>
          <w:sz w:val="24"/>
          <w:szCs w:val="24"/>
        </w:rPr>
      </w:pPr>
      <w:r>
        <w:rPr>
          <w:sz w:val="24"/>
          <w:szCs w:val="24"/>
        </w:rPr>
        <w:t>III) manter, obrigatória e exclusivamente, os recursos financeiros depositados na conta especialmente aberta para o Termo de Execução Cultural;</w:t>
      </w:r>
    </w:p>
    <w:p w14:paraId="0231AE94" w14:textId="77777777" w:rsidR="002838E7" w:rsidRDefault="002E54B0">
      <w:pPr>
        <w:spacing w:after="100"/>
        <w:ind w:left="100"/>
        <w:jc w:val="both"/>
        <w:rPr>
          <w:sz w:val="24"/>
          <w:szCs w:val="24"/>
        </w:rPr>
      </w:pPr>
      <w:r>
        <w:rPr>
          <w:sz w:val="24"/>
          <w:szCs w:val="24"/>
        </w:rPr>
        <w:t>IV) facilitar o monitoramento, o controle e supervisão do termo de execução cultural bem como o acesso ao local de realização da ação cultural;</w:t>
      </w:r>
    </w:p>
    <w:p w14:paraId="4703081B" w14:textId="77777777" w:rsidR="002838E7" w:rsidRDefault="002E54B0">
      <w:pPr>
        <w:spacing w:after="100"/>
        <w:ind w:left="100"/>
        <w:jc w:val="both"/>
        <w:rPr>
          <w:sz w:val="24"/>
          <w:szCs w:val="24"/>
        </w:rPr>
      </w:pPr>
      <w:r>
        <w:rPr>
          <w:sz w:val="24"/>
          <w:szCs w:val="24"/>
        </w:rPr>
        <w:t>V) prestar informações à</w:t>
      </w:r>
      <w:r>
        <w:rPr>
          <w:color w:val="FF0000"/>
          <w:sz w:val="24"/>
          <w:szCs w:val="24"/>
        </w:rPr>
        <w:t xml:space="preserve"> [NOME DO ÓRGÃO RESPONSÁVEL PELO EDITAL]</w:t>
      </w:r>
      <w:r>
        <w:rPr>
          <w:sz w:val="24"/>
          <w:szCs w:val="24"/>
        </w:rPr>
        <w:t xml:space="preserve"> por meio de Relatório de Execução do Objeto </w:t>
      </w:r>
      <w:r>
        <w:rPr>
          <w:color w:val="FF0000"/>
          <w:sz w:val="24"/>
          <w:szCs w:val="24"/>
        </w:rPr>
        <w:t>[SE A PRESTAÇÃO DE INFORMAÇÕES IN LOCO, ALTERAR ESSE ITEM]</w:t>
      </w:r>
      <w:r>
        <w:rPr>
          <w:sz w:val="24"/>
          <w:szCs w:val="24"/>
        </w:rPr>
        <w:t xml:space="preserve">, apresentado no prazo máximo de </w:t>
      </w:r>
      <w:r>
        <w:rPr>
          <w:color w:val="FF0000"/>
          <w:sz w:val="24"/>
          <w:szCs w:val="24"/>
        </w:rPr>
        <w:t>[INDICAR PRAZO MÁXIMO]</w:t>
      </w:r>
      <w:r>
        <w:rPr>
          <w:sz w:val="24"/>
          <w:szCs w:val="24"/>
        </w:rPr>
        <w:t xml:space="preserve"> contados do término da vigência do termo de execução cultural;</w:t>
      </w:r>
    </w:p>
    <w:p w14:paraId="5A5AD152" w14:textId="77777777" w:rsidR="002838E7" w:rsidRDefault="002E54B0">
      <w:pPr>
        <w:spacing w:after="100"/>
        <w:ind w:left="100"/>
        <w:jc w:val="both"/>
        <w:rPr>
          <w:sz w:val="24"/>
          <w:szCs w:val="24"/>
        </w:rPr>
      </w:pPr>
      <w:r>
        <w:rPr>
          <w:sz w:val="24"/>
          <w:szCs w:val="24"/>
        </w:rPr>
        <w:t xml:space="preserve">VI) atender a qualquer solicitação regular feita pelo </w:t>
      </w:r>
      <w:r>
        <w:rPr>
          <w:color w:val="FF0000"/>
          <w:sz w:val="24"/>
          <w:szCs w:val="24"/>
        </w:rPr>
        <w:t>[NOME DO ÓRGÃO]</w:t>
      </w:r>
      <w:r>
        <w:rPr>
          <w:sz w:val="24"/>
          <w:szCs w:val="24"/>
        </w:rPr>
        <w:t xml:space="preserve"> a contar do recebimento da notificação; </w:t>
      </w:r>
    </w:p>
    <w:p w14:paraId="691D1BA4" w14:textId="77777777" w:rsidR="002838E7" w:rsidRDefault="002E54B0">
      <w:pPr>
        <w:spacing w:after="100"/>
        <w:ind w:left="100"/>
        <w:jc w:val="both"/>
        <w:rPr>
          <w:sz w:val="24"/>
          <w:szCs w:val="24"/>
        </w:rPr>
      </w:pPr>
      <w:r>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1CBA4F27" w14:textId="77777777" w:rsidR="002838E7" w:rsidRDefault="002E54B0">
      <w:pPr>
        <w:spacing w:after="100"/>
        <w:ind w:left="100"/>
        <w:jc w:val="both"/>
        <w:rPr>
          <w:sz w:val="24"/>
          <w:szCs w:val="24"/>
        </w:rPr>
      </w:pPr>
      <w:r>
        <w:rPr>
          <w:sz w:val="24"/>
          <w:szCs w:val="24"/>
        </w:rPr>
        <w:t xml:space="preserve">VIII) não realizar despesa em data anterior ou posterior à vigência deste termo de execução cultural; </w:t>
      </w:r>
    </w:p>
    <w:p w14:paraId="327B4636" w14:textId="77777777" w:rsidR="002838E7" w:rsidRDefault="002E54B0">
      <w:pPr>
        <w:spacing w:after="100"/>
        <w:ind w:left="100"/>
        <w:jc w:val="both"/>
        <w:rPr>
          <w:sz w:val="24"/>
          <w:szCs w:val="24"/>
        </w:rPr>
      </w:pPr>
      <w:r>
        <w:rPr>
          <w:sz w:val="24"/>
          <w:szCs w:val="24"/>
        </w:rPr>
        <w:t xml:space="preserve">IX) guardar a documentação referente à prestação de informações e financeira pelo prazo de 5 anos, contados do fim da vigência deste Termo de Execução Cultural; </w:t>
      </w:r>
    </w:p>
    <w:p w14:paraId="3E41648D" w14:textId="77777777" w:rsidR="002838E7" w:rsidRDefault="002E54B0">
      <w:pPr>
        <w:spacing w:after="100"/>
        <w:ind w:left="100"/>
        <w:jc w:val="both"/>
        <w:rPr>
          <w:sz w:val="24"/>
          <w:szCs w:val="24"/>
        </w:rPr>
      </w:pPr>
      <w:r>
        <w:rPr>
          <w:sz w:val="24"/>
          <w:szCs w:val="24"/>
        </w:rPr>
        <w:t>X) não utilizar os recursos para finalidade diversa da estabelecida no projeto cultural;</w:t>
      </w:r>
    </w:p>
    <w:p w14:paraId="6DBB5461" w14:textId="77777777" w:rsidR="002838E7" w:rsidRDefault="002E54B0">
      <w:pPr>
        <w:spacing w:after="100"/>
        <w:ind w:left="100"/>
        <w:jc w:val="both"/>
        <w:rPr>
          <w:sz w:val="24"/>
          <w:szCs w:val="24"/>
        </w:rPr>
      </w:pPr>
      <w:r>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46A1014D" w14:textId="77777777" w:rsidR="002838E7" w:rsidRDefault="002838E7">
      <w:pPr>
        <w:spacing w:after="100"/>
        <w:ind w:left="100"/>
        <w:jc w:val="both"/>
        <w:rPr>
          <w:color w:val="FF0000"/>
          <w:sz w:val="24"/>
          <w:szCs w:val="24"/>
        </w:rPr>
      </w:pPr>
    </w:p>
    <w:p w14:paraId="29BBCEC0" w14:textId="77777777" w:rsidR="002838E7" w:rsidRDefault="002E54B0">
      <w:pPr>
        <w:spacing w:after="100"/>
        <w:ind w:left="100"/>
        <w:jc w:val="both"/>
        <w:rPr>
          <w:b/>
          <w:bCs/>
          <w:sz w:val="24"/>
          <w:szCs w:val="24"/>
        </w:rPr>
      </w:pPr>
      <w:r>
        <w:rPr>
          <w:b/>
          <w:bCs/>
          <w:sz w:val="24"/>
          <w:szCs w:val="24"/>
        </w:rPr>
        <w:t>7. PRESTAÇÃO DE INFORMAÇÕES EM RELATÓRIO DE EXECUÇÃO DO OBJETO</w:t>
      </w:r>
    </w:p>
    <w:p w14:paraId="24F7652F" w14:textId="77777777" w:rsidR="002838E7" w:rsidRDefault="002838E7">
      <w:pPr>
        <w:spacing w:after="100"/>
        <w:ind w:left="100"/>
        <w:jc w:val="both"/>
        <w:rPr>
          <w:color w:val="FF0000"/>
          <w:sz w:val="24"/>
          <w:szCs w:val="24"/>
        </w:rPr>
      </w:pPr>
    </w:p>
    <w:p w14:paraId="41F16FDA" w14:textId="77777777" w:rsidR="002838E7" w:rsidRDefault="002E54B0">
      <w:pPr>
        <w:spacing w:after="100"/>
        <w:ind w:left="100"/>
        <w:jc w:val="both"/>
        <w:rPr>
          <w:sz w:val="24"/>
          <w:szCs w:val="24"/>
        </w:rPr>
      </w:pPr>
      <w:r>
        <w:rPr>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665CC560" w14:textId="77777777" w:rsidR="002838E7" w:rsidRDefault="002E54B0">
      <w:pPr>
        <w:spacing w:after="100"/>
        <w:ind w:left="100"/>
        <w:jc w:val="both"/>
        <w:rPr>
          <w:sz w:val="24"/>
          <w:szCs w:val="24"/>
        </w:rPr>
      </w:pPr>
      <w:r>
        <w:rPr>
          <w:sz w:val="24"/>
          <w:szCs w:val="24"/>
        </w:rPr>
        <w:t>7.1.1 O Relatório de Objeto da Execução Cultural deverá:</w:t>
      </w:r>
    </w:p>
    <w:p w14:paraId="100CE326" w14:textId="77777777" w:rsidR="002838E7" w:rsidRDefault="002E54B0">
      <w:pPr>
        <w:spacing w:after="100"/>
        <w:ind w:left="100"/>
        <w:jc w:val="both"/>
        <w:rPr>
          <w:sz w:val="24"/>
          <w:szCs w:val="24"/>
        </w:rPr>
      </w:pPr>
      <w:r>
        <w:rPr>
          <w:sz w:val="24"/>
          <w:szCs w:val="24"/>
        </w:rPr>
        <w:t xml:space="preserve">I - </w:t>
      </w:r>
      <w:proofErr w:type="gramStart"/>
      <w:r>
        <w:rPr>
          <w:sz w:val="24"/>
          <w:szCs w:val="24"/>
        </w:rPr>
        <w:t>comprovar</w:t>
      </w:r>
      <w:proofErr w:type="gramEnd"/>
      <w:r>
        <w:rPr>
          <w:sz w:val="24"/>
          <w:szCs w:val="24"/>
        </w:rPr>
        <w:t xml:space="preserve"> que foram alcançados os resultados da ação cultural;</w:t>
      </w:r>
    </w:p>
    <w:p w14:paraId="5972D22A" w14:textId="77777777" w:rsidR="002838E7" w:rsidRDefault="002E54B0">
      <w:pPr>
        <w:spacing w:after="100"/>
        <w:ind w:left="100"/>
        <w:jc w:val="both"/>
        <w:rPr>
          <w:sz w:val="24"/>
          <w:szCs w:val="24"/>
        </w:rPr>
      </w:pPr>
      <w:r>
        <w:rPr>
          <w:sz w:val="24"/>
          <w:szCs w:val="24"/>
        </w:rPr>
        <w:t xml:space="preserve">II - </w:t>
      </w:r>
      <w:proofErr w:type="gramStart"/>
      <w:r>
        <w:rPr>
          <w:sz w:val="24"/>
          <w:szCs w:val="24"/>
        </w:rPr>
        <w:t>conter</w:t>
      </w:r>
      <w:proofErr w:type="gramEnd"/>
      <w:r>
        <w:rPr>
          <w:sz w:val="24"/>
          <w:szCs w:val="24"/>
        </w:rPr>
        <w:t xml:space="preserve"> a descrição das ações desenvolvidas para o cumprimento do objeto; </w:t>
      </w:r>
    </w:p>
    <w:p w14:paraId="24F5794A" w14:textId="77777777" w:rsidR="002838E7" w:rsidRDefault="002E54B0">
      <w:pPr>
        <w:spacing w:after="100"/>
        <w:ind w:left="100"/>
        <w:jc w:val="both"/>
        <w:rPr>
          <w:sz w:val="24"/>
          <w:szCs w:val="24"/>
        </w:rPr>
      </w:pPr>
      <w:r>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3AD22A" w14:textId="77777777" w:rsidR="002838E7" w:rsidRDefault="002E54B0">
      <w:pPr>
        <w:spacing w:after="100"/>
        <w:ind w:left="100"/>
        <w:jc w:val="both"/>
        <w:rPr>
          <w:sz w:val="24"/>
          <w:szCs w:val="24"/>
        </w:rPr>
      </w:pPr>
      <w:r>
        <w:rPr>
          <w:sz w:val="24"/>
          <w:szCs w:val="24"/>
        </w:rPr>
        <w:t>7.2 O agente público responsável pela análise do Relatório de Objeto da Execução Cultural deverá elaborar parecer técnico em que concluirá:</w:t>
      </w:r>
    </w:p>
    <w:p w14:paraId="039D7DA3" w14:textId="77777777" w:rsidR="002838E7" w:rsidRDefault="002E54B0">
      <w:pPr>
        <w:spacing w:after="100"/>
        <w:ind w:left="100"/>
        <w:jc w:val="both"/>
        <w:rPr>
          <w:sz w:val="24"/>
          <w:szCs w:val="24"/>
        </w:rPr>
      </w:pPr>
      <w:r>
        <w:rPr>
          <w:sz w:val="24"/>
          <w:szCs w:val="24"/>
        </w:rPr>
        <w:t xml:space="preserve">I - </w:t>
      </w:r>
      <w:proofErr w:type="gramStart"/>
      <w:r>
        <w:rPr>
          <w:sz w:val="24"/>
          <w:szCs w:val="24"/>
        </w:rPr>
        <w:t>pelo</w:t>
      </w:r>
      <w:proofErr w:type="gramEnd"/>
      <w:r>
        <w:rPr>
          <w:sz w:val="24"/>
          <w:szCs w:val="24"/>
        </w:rPr>
        <w:t xml:space="preserve"> cumprimento integral do objeto ou pela suficiência do cumprimento parcial devidamente justificada e providenciará imediato encaminhamento do processo à autoridade julgadora;</w:t>
      </w:r>
    </w:p>
    <w:p w14:paraId="4BE98ABD" w14:textId="77777777" w:rsidR="002838E7" w:rsidRDefault="002E54B0">
      <w:pPr>
        <w:spacing w:after="100"/>
        <w:ind w:left="100"/>
        <w:jc w:val="both"/>
        <w:rPr>
          <w:sz w:val="24"/>
          <w:szCs w:val="24"/>
        </w:rPr>
      </w:pPr>
      <w:r>
        <w:rPr>
          <w:sz w:val="24"/>
          <w:szCs w:val="24"/>
        </w:rPr>
        <w:t xml:space="preserve">II - </w:t>
      </w:r>
      <w:proofErr w:type="gramStart"/>
      <w:r>
        <w:rPr>
          <w:sz w:val="24"/>
          <w:szCs w:val="24"/>
        </w:rPr>
        <w:t>pela</w:t>
      </w:r>
      <w:proofErr w:type="gramEnd"/>
      <w:r>
        <w:rPr>
          <w:sz w:val="24"/>
          <w:szCs w:val="24"/>
        </w:rPr>
        <w:t xml:space="preserve"> necessidade de o agente cultural apresentar documentação complementar relativa ao cumprimento do objeto;</w:t>
      </w:r>
    </w:p>
    <w:p w14:paraId="597C5B29" w14:textId="77777777" w:rsidR="002838E7" w:rsidRDefault="002E54B0">
      <w:pPr>
        <w:spacing w:after="100"/>
        <w:ind w:left="100"/>
        <w:jc w:val="both"/>
        <w:rPr>
          <w:sz w:val="24"/>
          <w:szCs w:val="24"/>
        </w:rPr>
      </w:pPr>
      <w:r>
        <w:rPr>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12C22052" w14:textId="77777777" w:rsidR="002838E7" w:rsidRDefault="002E54B0">
      <w:pPr>
        <w:spacing w:after="100"/>
        <w:ind w:left="100"/>
        <w:jc w:val="both"/>
        <w:rPr>
          <w:sz w:val="24"/>
          <w:szCs w:val="24"/>
        </w:rPr>
      </w:pPr>
      <w:r>
        <w:rPr>
          <w:sz w:val="24"/>
          <w:szCs w:val="24"/>
        </w:rPr>
        <w:t>7.3 Após o recebimento do processo pelo agente público de que trata o item 7.2, autoridade responsável pelo julgamento da prestação de informações poderá:</w:t>
      </w:r>
    </w:p>
    <w:p w14:paraId="3C5E96E5" w14:textId="77777777" w:rsidR="002838E7" w:rsidRDefault="002E54B0">
      <w:pPr>
        <w:spacing w:after="100"/>
        <w:ind w:left="100"/>
        <w:jc w:val="both"/>
        <w:rPr>
          <w:sz w:val="24"/>
          <w:szCs w:val="24"/>
        </w:rPr>
      </w:pPr>
      <w:r>
        <w:rPr>
          <w:sz w:val="24"/>
          <w:szCs w:val="24"/>
        </w:rPr>
        <w:t xml:space="preserve">I - </w:t>
      </w:r>
      <w:proofErr w:type="gramStart"/>
      <w:r>
        <w:rPr>
          <w:sz w:val="24"/>
          <w:szCs w:val="24"/>
        </w:rPr>
        <w:t>solicitar</w:t>
      </w:r>
      <w:proofErr w:type="gramEnd"/>
      <w:r>
        <w:rPr>
          <w:sz w:val="24"/>
          <w:szCs w:val="24"/>
        </w:rPr>
        <w:t xml:space="preserve"> documentação complementar; </w:t>
      </w:r>
    </w:p>
    <w:p w14:paraId="13CFB65F" w14:textId="77777777" w:rsidR="002838E7" w:rsidRDefault="002E54B0">
      <w:pPr>
        <w:spacing w:after="100"/>
        <w:ind w:left="100"/>
        <w:jc w:val="both"/>
        <w:rPr>
          <w:sz w:val="24"/>
          <w:szCs w:val="24"/>
        </w:rPr>
      </w:pPr>
      <w:r>
        <w:rPr>
          <w:sz w:val="24"/>
          <w:szCs w:val="24"/>
        </w:rPr>
        <w:t xml:space="preserve">II - </w:t>
      </w:r>
      <w:proofErr w:type="gramStart"/>
      <w:r>
        <w:rPr>
          <w:sz w:val="24"/>
          <w:szCs w:val="24"/>
        </w:rPr>
        <w:t>aprovar</w:t>
      </w:r>
      <w:proofErr w:type="gramEnd"/>
      <w:r>
        <w:rPr>
          <w:sz w:val="24"/>
          <w:szCs w:val="24"/>
        </w:rPr>
        <w:t xml:space="preserve"> sem ressalvas a prestação de contas, quando estiver convencida do cumprimento integral do objeto;</w:t>
      </w:r>
    </w:p>
    <w:p w14:paraId="2294128F" w14:textId="77777777" w:rsidR="002838E7" w:rsidRDefault="002E54B0">
      <w:pPr>
        <w:spacing w:after="100"/>
        <w:ind w:left="100"/>
        <w:jc w:val="both"/>
        <w:rPr>
          <w:sz w:val="24"/>
          <w:szCs w:val="24"/>
        </w:rPr>
      </w:pPr>
      <w:r>
        <w:rPr>
          <w:sz w:val="24"/>
          <w:szCs w:val="24"/>
        </w:rPr>
        <w:t xml:space="preserve">III - aprovar com ressalvas a prestação de contas, quando for comprovada a realização da ação cultural, mas verificada inadequação na execução do objeto ou na execução financeira, sem má-fé; </w:t>
      </w:r>
    </w:p>
    <w:p w14:paraId="2598CCB2" w14:textId="77777777" w:rsidR="002838E7" w:rsidRDefault="002E54B0">
      <w:pPr>
        <w:spacing w:after="100"/>
        <w:ind w:left="100"/>
        <w:jc w:val="both"/>
        <w:rPr>
          <w:sz w:val="24"/>
          <w:szCs w:val="24"/>
        </w:rPr>
      </w:pPr>
      <w:r>
        <w:rPr>
          <w:sz w:val="24"/>
          <w:szCs w:val="24"/>
        </w:rPr>
        <w:t xml:space="preserve">IV - </w:t>
      </w:r>
      <w:proofErr w:type="gramStart"/>
      <w:r>
        <w:rPr>
          <w:sz w:val="24"/>
          <w:szCs w:val="24"/>
        </w:rPr>
        <w:t>rejeitar</w:t>
      </w:r>
      <w:proofErr w:type="gramEnd"/>
      <w:r>
        <w:rPr>
          <w:sz w:val="24"/>
          <w:szCs w:val="24"/>
        </w:rPr>
        <w:t xml:space="preserve"> a prestação de contas, total ou parcialmente, e determinar uma das seguintes medidas:</w:t>
      </w:r>
    </w:p>
    <w:p w14:paraId="71F18CD9" w14:textId="77777777" w:rsidR="002838E7" w:rsidRDefault="002E54B0">
      <w:pPr>
        <w:spacing w:after="100"/>
        <w:ind w:left="100"/>
        <w:jc w:val="both"/>
        <w:rPr>
          <w:sz w:val="24"/>
          <w:szCs w:val="24"/>
        </w:rPr>
      </w:pPr>
      <w:r>
        <w:rPr>
          <w:sz w:val="24"/>
          <w:szCs w:val="24"/>
        </w:rPr>
        <w:t xml:space="preserve">a) devolução de recursos em valor proporcional à inexecução de objeto verificada; </w:t>
      </w:r>
    </w:p>
    <w:p w14:paraId="5AB545E9" w14:textId="77777777" w:rsidR="002838E7" w:rsidRDefault="002E54B0">
      <w:pPr>
        <w:spacing w:after="100"/>
        <w:ind w:left="100"/>
        <w:jc w:val="both"/>
        <w:rPr>
          <w:sz w:val="24"/>
          <w:szCs w:val="24"/>
        </w:rPr>
      </w:pPr>
      <w:r>
        <w:rPr>
          <w:sz w:val="24"/>
          <w:szCs w:val="24"/>
        </w:rPr>
        <w:lastRenderedPageBreak/>
        <w:t xml:space="preserve">b) pagamento de multa, nos termos do regulamento; </w:t>
      </w:r>
    </w:p>
    <w:p w14:paraId="7747D6D4" w14:textId="77777777" w:rsidR="002838E7" w:rsidRDefault="002E54B0">
      <w:pPr>
        <w:spacing w:after="100"/>
        <w:ind w:left="100"/>
        <w:jc w:val="both"/>
        <w:rPr>
          <w:sz w:val="24"/>
          <w:szCs w:val="24"/>
        </w:rPr>
      </w:pPr>
      <w:r>
        <w:rPr>
          <w:sz w:val="24"/>
          <w:szCs w:val="24"/>
        </w:rPr>
        <w:t xml:space="preserve">c) suspensão da possibilidade de celebrar novo instrumento do regime próprio de fomento à cultura pelo prazo de 180 (cento e oitenta) a 540 (quinhentos e quarenta) dias. </w:t>
      </w:r>
    </w:p>
    <w:p w14:paraId="1A098565" w14:textId="77777777" w:rsidR="002838E7" w:rsidRDefault="002E54B0">
      <w:pPr>
        <w:spacing w:after="100"/>
        <w:ind w:left="100"/>
        <w:jc w:val="both"/>
        <w:rPr>
          <w:sz w:val="24"/>
          <w:szCs w:val="24"/>
        </w:rPr>
      </w:pPr>
      <w:r>
        <w:rPr>
          <w:sz w:val="24"/>
          <w:szCs w:val="24"/>
        </w:rPr>
        <w:t>7.4 O Relatório Financeiro da Execução Cultural será exigido, independente da modalidade inicial de prestação de informações (in loco ou em relatório de execução do objeto), somente nas seguintes hipóteses:</w:t>
      </w:r>
    </w:p>
    <w:p w14:paraId="7A4F2943" w14:textId="77777777" w:rsidR="002838E7" w:rsidRDefault="002E54B0">
      <w:pPr>
        <w:spacing w:after="100"/>
        <w:ind w:left="100"/>
        <w:jc w:val="both"/>
        <w:rPr>
          <w:sz w:val="24"/>
          <w:szCs w:val="24"/>
        </w:rPr>
      </w:pPr>
      <w:r>
        <w:rPr>
          <w:sz w:val="24"/>
          <w:szCs w:val="24"/>
        </w:rPr>
        <w:t xml:space="preserve">I - </w:t>
      </w:r>
      <w:proofErr w:type="gramStart"/>
      <w:r>
        <w:rPr>
          <w:sz w:val="24"/>
          <w:szCs w:val="24"/>
        </w:rPr>
        <w:t>quando</w:t>
      </w:r>
      <w:proofErr w:type="gramEnd"/>
      <w:r>
        <w:rPr>
          <w:sz w:val="24"/>
          <w:szCs w:val="24"/>
        </w:rPr>
        <w:t xml:space="preserve"> não estiver comprovado o cumprimento do objeto, observados os procedimentos previstos nos itens anteriores; ou</w:t>
      </w:r>
    </w:p>
    <w:p w14:paraId="49EEEAAC" w14:textId="77777777" w:rsidR="002838E7" w:rsidRDefault="002E54B0">
      <w:pPr>
        <w:spacing w:after="100"/>
        <w:ind w:left="100"/>
        <w:jc w:val="both"/>
        <w:rPr>
          <w:sz w:val="24"/>
          <w:szCs w:val="24"/>
        </w:rPr>
      </w:pPr>
      <w:r>
        <w:rPr>
          <w:sz w:val="24"/>
          <w:szCs w:val="24"/>
        </w:rPr>
        <w:t xml:space="preserve">II - </w:t>
      </w:r>
      <w:proofErr w:type="gramStart"/>
      <w:r>
        <w:rPr>
          <w:sz w:val="24"/>
          <w:szCs w:val="24"/>
        </w:rPr>
        <w:t>quando</w:t>
      </w:r>
      <w:proofErr w:type="gramEnd"/>
      <w:r>
        <w:rPr>
          <w:sz w:val="24"/>
          <w:szCs w:val="24"/>
        </w:rPr>
        <w:t xml:space="preserve"> for recebida, pela administração pública, denúncia de irregularidade na execução da ação cultural, mediante juízo de admissibilidade que avaliará os elementos fáticos apresentados.</w:t>
      </w:r>
    </w:p>
    <w:p w14:paraId="6DADA1B9" w14:textId="77777777" w:rsidR="002838E7" w:rsidRDefault="002E54B0">
      <w:pPr>
        <w:spacing w:after="100"/>
        <w:ind w:left="100"/>
        <w:jc w:val="both"/>
        <w:rPr>
          <w:sz w:val="24"/>
          <w:szCs w:val="24"/>
        </w:rPr>
      </w:pPr>
      <w:r>
        <w:rPr>
          <w:sz w:val="24"/>
          <w:szCs w:val="24"/>
        </w:rPr>
        <w:t>7.4.1 O prazo para apresentação do Relatório Financeiro da Execução Cultural será de 120 dias contados do recebimento da notificação.</w:t>
      </w:r>
    </w:p>
    <w:p w14:paraId="39221CDC" w14:textId="77777777" w:rsidR="002838E7" w:rsidRDefault="002E54B0">
      <w:pPr>
        <w:spacing w:after="100"/>
        <w:ind w:left="100"/>
        <w:jc w:val="both"/>
        <w:rPr>
          <w:sz w:val="24"/>
          <w:szCs w:val="24"/>
        </w:rPr>
      </w:pPr>
      <w:r>
        <w:rPr>
          <w:sz w:val="24"/>
          <w:szCs w:val="24"/>
        </w:rPr>
        <w:t>7.5 Na hipótese de o julgamento da prestação de informações apontar a necessidade de devolução de recursos, o agente cultural será notificado para que exerça a opção por:</w:t>
      </w:r>
    </w:p>
    <w:p w14:paraId="6CB9F810" w14:textId="77777777" w:rsidR="002838E7" w:rsidRDefault="002E54B0">
      <w:pPr>
        <w:spacing w:after="100"/>
        <w:ind w:left="100"/>
        <w:jc w:val="both"/>
        <w:rPr>
          <w:sz w:val="24"/>
          <w:szCs w:val="24"/>
        </w:rPr>
      </w:pPr>
      <w:r>
        <w:rPr>
          <w:sz w:val="24"/>
          <w:szCs w:val="24"/>
        </w:rPr>
        <w:t xml:space="preserve">I - </w:t>
      </w:r>
      <w:proofErr w:type="gramStart"/>
      <w:r>
        <w:rPr>
          <w:sz w:val="24"/>
          <w:szCs w:val="24"/>
        </w:rPr>
        <w:t>devolução</w:t>
      </w:r>
      <w:proofErr w:type="gramEnd"/>
      <w:r>
        <w:rPr>
          <w:sz w:val="24"/>
          <w:szCs w:val="24"/>
        </w:rPr>
        <w:t xml:space="preserve"> parcial ou integral dos recursos ao erário;</w:t>
      </w:r>
    </w:p>
    <w:p w14:paraId="356E7D57" w14:textId="77777777" w:rsidR="002838E7" w:rsidRDefault="002E54B0">
      <w:pPr>
        <w:spacing w:after="100"/>
        <w:ind w:left="100"/>
        <w:jc w:val="both"/>
        <w:rPr>
          <w:sz w:val="24"/>
          <w:szCs w:val="24"/>
        </w:rPr>
      </w:pPr>
      <w:r>
        <w:rPr>
          <w:sz w:val="24"/>
          <w:szCs w:val="24"/>
        </w:rPr>
        <w:t xml:space="preserve">II - </w:t>
      </w:r>
      <w:proofErr w:type="gramStart"/>
      <w:r>
        <w:rPr>
          <w:sz w:val="24"/>
          <w:szCs w:val="24"/>
        </w:rPr>
        <w:t>apresentação</w:t>
      </w:r>
      <w:proofErr w:type="gramEnd"/>
      <w:r>
        <w:rPr>
          <w:sz w:val="24"/>
          <w:szCs w:val="24"/>
        </w:rPr>
        <w:t xml:space="preserve"> de plano de ações compensatórias; ou</w:t>
      </w:r>
    </w:p>
    <w:p w14:paraId="6ACB5270" w14:textId="77777777" w:rsidR="002838E7" w:rsidRDefault="002E54B0">
      <w:pPr>
        <w:spacing w:after="100"/>
        <w:ind w:left="100"/>
        <w:jc w:val="both"/>
        <w:rPr>
          <w:sz w:val="24"/>
          <w:szCs w:val="24"/>
        </w:rPr>
      </w:pPr>
      <w:r>
        <w:rPr>
          <w:sz w:val="24"/>
          <w:szCs w:val="24"/>
        </w:rPr>
        <w:t>III - devolução parcial dos recursos ao erário juntamente com a apresentação de plano de ações compensatórias.</w:t>
      </w:r>
    </w:p>
    <w:p w14:paraId="152678BE" w14:textId="77777777" w:rsidR="002838E7" w:rsidRDefault="002E54B0">
      <w:pPr>
        <w:spacing w:after="100"/>
        <w:ind w:left="100"/>
        <w:jc w:val="both"/>
        <w:rPr>
          <w:sz w:val="24"/>
          <w:szCs w:val="24"/>
        </w:rPr>
      </w:pPr>
      <w:r>
        <w:rPr>
          <w:sz w:val="24"/>
          <w:szCs w:val="24"/>
        </w:rPr>
        <w:t>7.5.1 A ocorrência de caso fortuito ou força maior impeditiva da execução do instrumento afasta a reprovação da prestação de informações, desde que comprovada.</w:t>
      </w:r>
    </w:p>
    <w:p w14:paraId="7FF2D3C8" w14:textId="77777777" w:rsidR="002838E7" w:rsidRDefault="002E54B0">
      <w:pPr>
        <w:spacing w:after="100"/>
        <w:ind w:left="100"/>
        <w:jc w:val="both"/>
        <w:rPr>
          <w:sz w:val="24"/>
          <w:szCs w:val="24"/>
        </w:rPr>
      </w:pPr>
      <w:r>
        <w:rPr>
          <w:sz w:val="24"/>
          <w:szCs w:val="24"/>
        </w:rPr>
        <w:t>7.5.2 Nos casos em que estiver caracterizada má-fé do agente cultural, será imediatamente exigida a devolução de recursos ao erário, vedada a aceitação de plano de ações compensatórias.</w:t>
      </w:r>
    </w:p>
    <w:p w14:paraId="21B399CB" w14:textId="77777777" w:rsidR="002838E7" w:rsidRDefault="002E54B0">
      <w:pPr>
        <w:spacing w:after="100"/>
        <w:ind w:left="100"/>
        <w:jc w:val="both"/>
        <w:rPr>
          <w:sz w:val="24"/>
          <w:szCs w:val="24"/>
        </w:rPr>
      </w:pPr>
      <w:r>
        <w:rPr>
          <w:sz w:val="24"/>
          <w:szCs w:val="24"/>
        </w:rPr>
        <w:t>7.5.3 Nos casos em que houver exigência de devolução de recursos ao erário, o agente cultural poderá solicitar o parcelamento do débito, na forma e nas condições previstas na legislação.</w:t>
      </w:r>
    </w:p>
    <w:p w14:paraId="021FB739" w14:textId="77777777" w:rsidR="002838E7" w:rsidRDefault="002E54B0">
      <w:pPr>
        <w:spacing w:after="100"/>
        <w:ind w:left="100"/>
        <w:jc w:val="both"/>
        <w:rPr>
          <w:b/>
          <w:bCs/>
          <w:sz w:val="24"/>
          <w:szCs w:val="24"/>
        </w:rPr>
      </w:pPr>
      <w:r>
        <w:rPr>
          <w:b/>
          <w:bCs/>
          <w:sz w:val="24"/>
          <w:szCs w:val="24"/>
        </w:rPr>
        <w:t>8. ALTERAÇÃO DO TERMO DE EXECUÇÃO CULTURAL</w:t>
      </w:r>
    </w:p>
    <w:p w14:paraId="15C4BB35" w14:textId="77777777" w:rsidR="002838E7" w:rsidRDefault="002E54B0">
      <w:pPr>
        <w:spacing w:after="100"/>
        <w:ind w:left="100"/>
        <w:jc w:val="both"/>
        <w:rPr>
          <w:sz w:val="24"/>
          <w:szCs w:val="24"/>
        </w:rPr>
      </w:pPr>
      <w:r>
        <w:rPr>
          <w:sz w:val="24"/>
          <w:szCs w:val="24"/>
        </w:rPr>
        <w:t>8.1 A alteração do termo de execução cultural será formalizada por meio de termo aditivo.</w:t>
      </w:r>
    </w:p>
    <w:p w14:paraId="374EAE42" w14:textId="77777777" w:rsidR="002838E7" w:rsidRDefault="002E54B0">
      <w:pPr>
        <w:spacing w:after="100"/>
        <w:ind w:left="100"/>
        <w:jc w:val="both"/>
        <w:rPr>
          <w:sz w:val="24"/>
          <w:szCs w:val="24"/>
        </w:rPr>
      </w:pPr>
      <w:r>
        <w:rPr>
          <w:sz w:val="24"/>
          <w:szCs w:val="24"/>
        </w:rPr>
        <w:t>8.2 A formalização de termo aditivo não será necessária nas seguintes hipóteses:</w:t>
      </w:r>
    </w:p>
    <w:p w14:paraId="607FE7D3" w14:textId="77777777" w:rsidR="002838E7" w:rsidRDefault="002E54B0">
      <w:pPr>
        <w:spacing w:after="100"/>
        <w:ind w:left="100"/>
        <w:jc w:val="both"/>
        <w:rPr>
          <w:sz w:val="24"/>
          <w:szCs w:val="24"/>
        </w:rPr>
      </w:pPr>
      <w:r>
        <w:rPr>
          <w:sz w:val="24"/>
          <w:szCs w:val="24"/>
        </w:rPr>
        <w:t xml:space="preserve">I - </w:t>
      </w:r>
      <w:proofErr w:type="gramStart"/>
      <w:r>
        <w:rPr>
          <w:sz w:val="24"/>
          <w:szCs w:val="24"/>
        </w:rPr>
        <w:t>prorrogação</w:t>
      </w:r>
      <w:proofErr w:type="gramEnd"/>
      <w:r>
        <w:rPr>
          <w:sz w:val="24"/>
          <w:szCs w:val="24"/>
        </w:rPr>
        <w:t xml:space="preserve"> de vigência realizada de ofício pela administração pública quando der causa ao atraso na liberação de recursos; e</w:t>
      </w:r>
    </w:p>
    <w:p w14:paraId="25ED7F4B" w14:textId="77777777" w:rsidR="002838E7" w:rsidRDefault="002E54B0">
      <w:pPr>
        <w:spacing w:after="100"/>
        <w:ind w:left="100"/>
        <w:jc w:val="both"/>
        <w:rPr>
          <w:sz w:val="24"/>
          <w:szCs w:val="24"/>
        </w:rPr>
      </w:pPr>
      <w:r>
        <w:rPr>
          <w:sz w:val="24"/>
          <w:szCs w:val="24"/>
        </w:rPr>
        <w:t xml:space="preserve">II - </w:t>
      </w:r>
      <w:proofErr w:type="gramStart"/>
      <w:r>
        <w:rPr>
          <w:sz w:val="24"/>
          <w:szCs w:val="24"/>
        </w:rPr>
        <w:t>alteração</w:t>
      </w:r>
      <w:proofErr w:type="gramEnd"/>
      <w:r>
        <w:rPr>
          <w:sz w:val="24"/>
          <w:szCs w:val="24"/>
        </w:rPr>
        <w:t xml:space="preserve"> do projeto sem modificação do valor global do instrumento e sem modificação substancial do objeto.</w:t>
      </w:r>
    </w:p>
    <w:p w14:paraId="23391A78" w14:textId="77777777" w:rsidR="002838E7" w:rsidRDefault="002E54B0">
      <w:pPr>
        <w:spacing w:after="100"/>
        <w:ind w:left="100"/>
        <w:jc w:val="both"/>
        <w:rPr>
          <w:sz w:val="24"/>
          <w:szCs w:val="24"/>
        </w:rPr>
      </w:pPr>
      <w:r>
        <w:rPr>
          <w:sz w:val="24"/>
          <w:szCs w:val="24"/>
        </w:rPr>
        <w:lastRenderedPageBreak/>
        <w:t>8.3 Na hipótese de prorrogação de vigência, o saldo de recursos será automaticamente mantido na conta a fim de viabilizar a continuidade da execução do objeto.</w:t>
      </w:r>
    </w:p>
    <w:p w14:paraId="60B9263D" w14:textId="77777777" w:rsidR="002838E7" w:rsidRDefault="002E54B0">
      <w:pPr>
        <w:spacing w:after="100"/>
        <w:ind w:left="100"/>
        <w:jc w:val="both"/>
        <w:rPr>
          <w:sz w:val="24"/>
          <w:szCs w:val="24"/>
        </w:rPr>
      </w:pPr>
      <w:r>
        <w:rPr>
          <w:sz w:val="24"/>
          <w:szCs w:val="24"/>
        </w:rPr>
        <w:t>8.4 As alterações do projeto cujo escopo seja de, no máximo, 20% do valor total poderão ser realizadas pelo agente cultural e comunicadas à administração pública em seguida, sem a necessidade de autorização prévia.</w:t>
      </w:r>
    </w:p>
    <w:p w14:paraId="39FCD84A" w14:textId="77777777" w:rsidR="002838E7" w:rsidRDefault="002E54B0">
      <w:pPr>
        <w:spacing w:after="100"/>
        <w:ind w:left="100"/>
        <w:jc w:val="both"/>
        <w:rPr>
          <w:sz w:val="24"/>
          <w:szCs w:val="24"/>
        </w:rPr>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4025877" w14:textId="77777777" w:rsidR="002838E7" w:rsidRDefault="002E54B0">
      <w:pPr>
        <w:spacing w:after="100"/>
        <w:ind w:left="100"/>
        <w:jc w:val="both"/>
        <w:rPr>
          <w:sz w:val="24"/>
          <w:szCs w:val="24"/>
        </w:rPr>
      </w:pPr>
      <w:r>
        <w:rPr>
          <w:sz w:val="24"/>
          <w:szCs w:val="24"/>
        </w:rPr>
        <w:t>8.6 Nas hipóteses de alterações em que não seja necessário termo aditivo, poderá ser realizado apostilamento.</w:t>
      </w:r>
    </w:p>
    <w:p w14:paraId="59088EF1" w14:textId="77777777" w:rsidR="002838E7" w:rsidRDefault="002E54B0">
      <w:pPr>
        <w:spacing w:after="100"/>
        <w:ind w:left="100"/>
        <w:jc w:val="both"/>
        <w:rPr>
          <w:b/>
          <w:bCs/>
          <w:sz w:val="24"/>
          <w:szCs w:val="24"/>
        </w:rPr>
      </w:pPr>
      <w:r>
        <w:rPr>
          <w:b/>
          <w:bCs/>
          <w:sz w:val="24"/>
          <w:szCs w:val="24"/>
        </w:rPr>
        <w:t>9. TITULARIDADE DE BENS</w:t>
      </w:r>
    </w:p>
    <w:p w14:paraId="386098DB" w14:textId="77777777" w:rsidR="002838E7" w:rsidRDefault="002E54B0">
      <w:pPr>
        <w:spacing w:after="100"/>
        <w:ind w:left="100"/>
        <w:jc w:val="both"/>
        <w:rPr>
          <w:sz w:val="24"/>
          <w:szCs w:val="24"/>
        </w:rPr>
      </w:pPr>
      <w:r>
        <w:rPr>
          <w:sz w:val="24"/>
          <w:szCs w:val="24"/>
        </w:rPr>
        <w:t>9.1 Os bens permanentes adquiridos, produzidos ou transformados em decorrência da execução da ação cultural fomentada serão de titularidade do agente cultural desde a data da sua aquisição.</w:t>
      </w:r>
    </w:p>
    <w:p w14:paraId="6CD4D336" w14:textId="77777777" w:rsidR="002838E7" w:rsidRDefault="002E54B0">
      <w:pPr>
        <w:spacing w:after="100"/>
        <w:ind w:left="100"/>
        <w:jc w:val="both"/>
        <w:rPr>
          <w:sz w:val="24"/>
          <w:szCs w:val="24"/>
        </w:rPr>
      </w:pPr>
      <w:r>
        <w:rPr>
          <w:sz w:val="24"/>
          <w:szCs w:val="24"/>
        </w:rPr>
        <w:t>9.2 Nos casos de rejeição da prestação de contas em razão da aquisição ou do uso do bem, o valor pago pela aquisição será computado no cálculo de valores a devolver, com atualização monetária.</w:t>
      </w:r>
    </w:p>
    <w:p w14:paraId="3BB7ADA9" w14:textId="77777777" w:rsidR="002838E7" w:rsidRDefault="002E54B0">
      <w:pPr>
        <w:spacing w:after="100"/>
        <w:ind w:left="100"/>
        <w:jc w:val="both"/>
        <w:rPr>
          <w:b/>
          <w:bCs/>
          <w:sz w:val="24"/>
          <w:szCs w:val="24"/>
        </w:rPr>
      </w:pPr>
      <w:r>
        <w:rPr>
          <w:b/>
          <w:bCs/>
          <w:sz w:val="24"/>
          <w:szCs w:val="24"/>
        </w:rPr>
        <w:t>10. EXTINÇÃO DO TERMO DE EXECUÇÃO CULTURAL</w:t>
      </w:r>
    </w:p>
    <w:p w14:paraId="108E0DBB" w14:textId="77777777" w:rsidR="002838E7" w:rsidRDefault="002E54B0">
      <w:pPr>
        <w:spacing w:after="100"/>
        <w:ind w:left="100"/>
        <w:jc w:val="both"/>
        <w:rPr>
          <w:sz w:val="24"/>
          <w:szCs w:val="24"/>
        </w:rPr>
      </w:pPr>
      <w:r>
        <w:rPr>
          <w:sz w:val="24"/>
          <w:szCs w:val="24"/>
        </w:rPr>
        <w:t>10.1 O presente Termo de Execução Cultural poderá ser:</w:t>
      </w:r>
    </w:p>
    <w:p w14:paraId="34B1708A" w14:textId="77777777" w:rsidR="002838E7" w:rsidRDefault="002E54B0">
      <w:pPr>
        <w:spacing w:after="100"/>
        <w:ind w:left="100"/>
        <w:jc w:val="both"/>
        <w:rPr>
          <w:sz w:val="24"/>
          <w:szCs w:val="24"/>
        </w:rPr>
      </w:pPr>
      <w:r>
        <w:rPr>
          <w:sz w:val="24"/>
          <w:szCs w:val="24"/>
        </w:rPr>
        <w:t xml:space="preserve">I - </w:t>
      </w:r>
      <w:proofErr w:type="gramStart"/>
      <w:r>
        <w:rPr>
          <w:sz w:val="24"/>
          <w:szCs w:val="24"/>
        </w:rPr>
        <w:t>extinto</w:t>
      </w:r>
      <w:proofErr w:type="gramEnd"/>
      <w:r>
        <w:rPr>
          <w:sz w:val="24"/>
          <w:szCs w:val="24"/>
        </w:rPr>
        <w:t xml:space="preserve"> por decurso de prazo;</w:t>
      </w:r>
    </w:p>
    <w:p w14:paraId="16371B0D" w14:textId="77777777" w:rsidR="002838E7" w:rsidRDefault="002E54B0">
      <w:pPr>
        <w:spacing w:after="100"/>
        <w:ind w:left="100"/>
        <w:jc w:val="both"/>
        <w:rPr>
          <w:sz w:val="24"/>
          <w:szCs w:val="24"/>
        </w:rPr>
      </w:pPr>
      <w:r>
        <w:rPr>
          <w:sz w:val="24"/>
          <w:szCs w:val="24"/>
        </w:rPr>
        <w:t xml:space="preserve">II - </w:t>
      </w:r>
      <w:proofErr w:type="gramStart"/>
      <w:r>
        <w:rPr>
          <w:sz w:val="24"/>
          <w:szCs w:val="24"/>
        </w:rPr>
        <w:t>extinto</w:t>
      </w:r>
      <w:proofErr w:type="gramEnd"/>
      <w:r>
        <w:rPr>
          <w:sz w:val="24"/>
          <w:szCs w:val="24"/>
        </w:rPr>
        <w:t>, de comum acordo antes do prazo avençado, mediante Termo de Distrato;</w:t>
      </w:r>
    </w:p>
    <w:p w14:paraId="5B158F0C" w14:textId="77777777" w:rsidR="002838E7" w:rsidRDefault="002E54B0">
      <w:pPr>
        <w:spacing w:after="100"/>
        <w:ind w:left="100"/>
        <w:jc w:val="both"/>
        <w:rPr>
          <w:rFonts w:eastAsiaTheme="minorHAnsi"/>
          <w:sz w:val="24"/>
          <w:szCs w:val="24"/>
        </w:rPr>
      </w:pPr>
      <w:r>
        <w:rPr>
          <w:sz w:val="24"/>
          <w:szCs w:val="24"/>
        </w:rPr>
        <w:t xml:space="preserve">III - </w:t>
      </w:r>
      <w:r>
        <w:rPr>
          <w:rFonts w:eastAsiaTheme="minorHAnsi"/>
          <w:sz w:val="24"/>
          <w:szCs w:val="24"/>
        </w:rPr>
        <w:t>denunciado, por decisão unilateral de qualquer dos partícipes, independentemente de autorização judicial, mediante prévia notificação por escrito ao outro partícipe; ou</w:t>
      </w:r>
    </w:p>
    <w:p w14:paraId="651DAA94" w14:textId="77777777" w:rsidR="002838E7" w:rsidRDefault="002E54B0">
      <w:pPr>
        <w:spacing w:after="100"/>
        <w:ind w:left="100"/>
        <w:jc w:val="both"/>
        <w:rPr>
          <w:rFonts w:eastAsiaTheme="minorHAnsi"/>
          <w:sz w:val="24"/>
          <w:szCs w:val="24"/>
        </w:rPr>
      </w:pPr>
      <w:r>
        <w:rPr>
          <w:sz w:val="24"/>
          <w:szCs w:val="24"/>
        </w:rPr>
        <w:t>IV -</w:t>
      </w:r>
      <w:r>
        <w:rPr>
          <w:rFonts w:eastAsiaTheme="minorHAnsi"/>
          <w:sz w:val="24"/>
          <w:szCs w:val="24"/>
        </w:rPr>
        <w:t xml:space="preserve"> </w:t>
      </w:r>
      <w:proofErr w:type="gramStart"/>
      <w:r>
        <w:rPr>
          <w:rFonts w:eastAsiaTheme="minorHAnsi"/>
          <w:sz w:val="24"/>
          <w:szCs w:val="24"/>
        </w:rPr>
        <w:t>rescindido</w:t>
      </w:r>
      <w:proofErr w:type="gramEnd"/>
      <w:r>
        <w:rPr>
          <w:rFonts w:eastAsiaTheme="minorHAnsi"/>
          <w:sz w:val="24"/>
          <w:szCs w:val="24"/>
        </w:rPr>
        <w:t>, por decisão unilateral de qualquer dos partícipes, independentemente de autorização judicial, mediante prévia notificação por escrito ao outro partícipe, nas seguintes hipóteses:</w:t>
      </w:r>
    </w:p>
    <w:p w14:paraId="3E25ED32" w14:textId="77777777" w:rsidR="002838E7" w:rsidRDefault="002E54B0">
      <w:pPr>
        <w:spacing w:after="100"/>
        <w:ind w:left="100"/>
        <w:jc w:val="both"/>
        <w:rPr>
          <w:sz w:val="24"/>
          <w:szCs w:val="24"/>
        </w:rPr>
      </w:pPr>
      <w:r>
        <w:rPr>
          <w:sz w:val="24"/>
          <w:szCs w:val="24"/>
        </w:rPr>
        <w:t>a) descumprimento injustificado de cláusula deste instrumento;</w:t>
      </w:r>
    </w:p>
    <w:p w14:paraId="5009738D" w14:textId="77777777" w:rsidR="002838E7" w:rsidRDefault="002E54B0">
      <w:pPr>
        <w:spacing w:after="100"/>
        <w:ind w:left="100"/>
        <w:jc w:val="both"/>
        <w:rPr>
          <w:sz w:val="24"/>
          <w:szCs w:val="24"/>
        </w:rPr>
      </w:pPr>
      <w:r>
        <w:rPr>
          <w:sz w:val="24"/>
          <w:szCs w:val="24"/>
        </w:rPr>
        <w:t>b) irregularidade ou inexecução injustificada, ainda que parcial, do objeto, resultados ou metas pactuadas;</w:t>
      </w:r>
    </w:p>
    <w:p w14:paraId="15A2C0A4" w14:textId="77777777" w:rsidR="002838E7" w:rsidRDefault="002E54B0">
      <w:pPr>
        <w:spacing w:after="100"/>
        <w:ind w:left="100"/>
        <w:jc w:val="both"/>
        <w:rPr>
          <w:sz w:val="24"/>
          <w:szCs w:val="24"/>
        </w:rPr>
      </w:pPr>
      <w:r>
        <w:rPr>
          <w:sz w:val="24"/>
          <w:szCs w:val="24"/>
        </w:rPr>
        <w:t>c) violação da legislação aplicável;</w:t>
      </w:r>
    </w:p>
    <w:p w14:paraId="1FC513F2" w14:textId="77777777" w:rsidR="002838E7" w:rsidRDefault="002E54B0">
      <w:pPr>
        <w:spacing w:after="100"/>
        <w:ind w:left="100"/>
        <w:jc w:val="both"/>
        <w:rPr>
          <w:sz w:val="24"/>
          <w:szCs w:val="24"/>
        </w:rPr>
      </w:pPr>
      <w:r>
        <w:rPr>
          <w:sz w:val="24"/>
          <w:szCs w:val="24"/>
        </w:rPr>
        <w:t>d) cometimento de falhas reiteradas na execução;</w:t>
      </w:r>
    </w:p>
    <w:p w14:paraId="669ADF83" w14:textId="77777777" w:rsidR="002838E7" w:rsidRDefault="002E54B0">
      <w:pPr>
        <w:spacing w:after="100"/>
        <w:ind w:left="100"/>
        <w:jc w:val="both"/>
        <w:rPr>
          <w:sz w:val="24"/>
          <w:szCs w:val="24"/>
        </w:rPr>
      </w:pPr>
      <w:r>
        <w:rPr>
          <w:sz w:val="24"/>
          <w:szCs w:val="24"/>
        </w:rPr>
        <w:t>e) má administração de recursos públicos;</w:t>
      </w:r>
    </w:p>
    <w:p w14:paraId="5E7D920F" w14:textId="77777777" w:rsidR="002838E7" w:rsidRDefault="002E54B0">
      <w:pPr>
        <w:spacing w:after="100"/>
        <w:ind w:left="100"/>
        <w:jc w:val="both"/>
        <w:rPr>
          <w:sz w:val="24"/>
          <w:szCs w:val="24"/>
        </w:rPr>
      </w:pPr>
      <w:r>
        <w:rPr>
          <w:sz w:val="24"/>
          <w:szCs w:val="24"/>
        </w:rPr>
        <w:t>f) constatação de falsidade ou fraude nas informações ou documentos apresentados;</w:t>
      </w:r>
    </w:p>
    <w:p w14:paraId="125931C1" w14:textId="77777777" w:rsidR="002838E7" w:rsidRDefault="002E54B0">
      <w:pPr>
        <w:spacing w:after="100"/>
        <w:ind w:left="100"/>
        <w:jc w:val="both"/>
        <w:rPr>
          <w:sz w:val="24"/>
          <w:szCs w:val="24"/>
        </w:rPr>
      </w:pPr>
      <w:r>
        <w:rPr>
          <w:sz w:val="24"/>
          <w:szCs w:val="24"/>
        </w:rPr>
        <w:t>g) não atendimento às recomendações ou determinações decorrentes da fiscalização;</w:t>
      </w:r>
    </w:p>
    <w:p w14:paraId="02D66699" w14:textId="77777777" w:rsidR="002838E7" w:rsidRDefault="002E54B0">
      <w:pPr>
        <w:spacing w:after="100"/>
        <w:ind w:left="100"/>
        <w:jc w:val="both"/>
        <w:rPr>
          <w:sz w:val="24"/>
          <w:szCs w:val="24"/>
        </w:rPr>
      </w:pPr>
      <w:r>
        <w:rPr>
          <w:sz w:val="24"/>
          <w:szCs w:val="24"/>
        </w:rPr>
        <w:t>h) outras hipóteses expressamente previstas na legislação aplicável.</w:t>
      </w:r>
    </w:p>
    <w:p w14:paraId="762AB8DF" w14:textId="77777777" w:rsidR="002838E7" w:rsidRDefault="002E54B0">
      <w:pPr>
        <w:spacing w:after="100"/>
        <w:ind w:left="100"/>
        <w:jc w:val="both"/>
        <w:rPr>
          <w:sz w:val="24"/>
          <w:szCs w:val="24"/>
        </w:rPr>
      </w:pPr>
      <w:r>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6003332E" w14:textId="77777777" w:rsidR="002838E7" w:rsidRDefault="002E54B0">
      <w:pPr>
        <w:spacing w:after="100"/>
        <w:ind w:left="100"/>
        <w:jc w:val="both"/>
        <w:rPr>
          <w:sz w:val="24"/>
          <w:szCs w:val="24"/>
        </w:rPr>
      </w:pPr>
      <w:r>
        <w:rPr>
          <w:sz w:val="24"/>
          <w:szCs w:val="24"/>
        </w:rPr>
        <w:t xml:space="preserve">10.3 Na hipótese de irregularidade na execução do objeto que enseje </w:t>
      </w:r>
      <w:proofErr w:type="spellStart"/>
      <w:r>
        <w:rPr>
          <w:sz w:val="24"/>
          <w:szCs w:val="24"/>
        </w:rPr>
        <w:t>dano</w:t>
      </w:r>
      <w:proofErr w:type="spellEnd"/>
      <w:r>
        <w:rPr>
          <w:sz w:val="24"/>
          <w:szCs w:val="24"/>
        </w:rPr>
        <w:t xml:space="preserve"> ao erário, deverá ser instaurada Tomada de Contas Especial caso os valores relacionados à irregularidade não sejam devolvidos no prazo estabelecido pela Administração Pública.</w:t>
      </w:r>
    </w:p>
    <w:p w14:paraId="75CF5954" w14:textId="77777777" w:rsidR="002838E7" w:rsidRDefault="002E54B0">
      <w:pPr>
        <w:spacing w:after="100"/>
        <w:ind w:left="100"/>
        <w:jc w:val="both"/>
        <w:rPr>
          <w:sz w:val="24"/>
          <w:szCs w:val="24"/>
        </w:rPr>
      </w:pPr>
      <w:r>
        <w:rPr>
          <w:sz w:val="24"/>
          <w:szCs w:val="24"/>
        </w:rPr>
        <w:t xml:space="preserve">10.4 Outras situações relativas à extinção deste Termo não previstas na legislação aplicável ou neste instrumento poderão ser negociadas entre as partes ou, se for o caso, no Termo de Distrato.  </w:t>
      </w:r>
    </w:p>
    <w:p w14:paraId="2EA2E1C1" w14:textId="77777777" w:rsidR="002838E7" w:rsidRDefault="002E54B0">
      <w:pPr>
        <w:spacing w:after="100"/>
        <w:ind w:left="100"/>
        <w:jc w:val="both"/>
        <w:rPr>
          <w:b/>
          <w:bCs/>
          <w:sz w:val="24"/>
          <w:szCs w:val="24"/>
        </w:rPr>
      </w:pPr>
      <w:r>
        <w:rPr>
          <w:b/>
          <w:bCs/>
          <w:sz w:val="24"/>
          <w:szCs w:val="24"/>
        </w:rPr>
        <w:t xml:space="preserve">11. MONITORAMENTO E CONTROLE DE RESULTADOS </w:t>
      </w:r>
    </w:p>
    <w:p w14:paraId="39BB74DE" w14:textId="77777777" w:rsidR="002838E7" w:rsidRDefault="002E54B0">
      <w:pPr>
        <w:spacing w:after="100"/>
        <w:ind w:left="100"/>
        <w:jc w:val="both"/>
        <w:rPr>
          <w:color w:val="FF0000"/>
          <w:sz w:val="24"/>
          <w:szCs w:val="24"/>
        </w:rPr>
      </w:pPr>
      <w:r>
        <w:rPr>
          <w:sz w:val="24"/>
          <w:szCs w:val="24"/>
        </w:rPr>
        <w:t>11.1 Será exigido relatório mensais de execução do objeto.</w:t>
      </w:r>
    </w:p>
    <w:p w14:paraId="677F34A0" w14:textId="77777777" w:rsidR="002838E7" w:rsidRDefault="002E54B0">
      <w:pPr>
        <w:spacing w:after="100"/>
        <w:ind w:left="100"/>
        <w:jc w:val="both"/>
        <w:rPr>
          <w:b/>
          <w:bCs/>
          <w:sz w:val="24"/>
          <w:szCs w:val="24"/>
        </w:rPr>
      </w:pPr>
      <w:r>
        <w:rPr>
          <w:b/>
          <w:bCs/>
          <w:sz w:val="24"/>
          <w:szCs w:val="24"/>
        </w:rPr>
        <w:t xml:space="preserve">12. VIGÊNCIA </w:t>
      </w:r>
    </w:p>
    <w:p w14:paraId="1612BF03" w14:textId="1009D05C" w:rsidR="002838E7" w:rsidRDefault="002E54B0">
      <w:pPr>
        <w:spacing w:after="100"/>
        <w:ind w:left="100"/>
        <w:jc w:val="both"/>
        <w:rPr>
          <w:color w:val="FF0000"/>
          <w:sz w:val="24"/>
          <w:szCs w:val="24"/>
        </w:rPr>
      </w:pPr>
      <w:r>
        <w:rPr>
          <w:sz w:val="24"/>
          <w:szCs w:val="24"/>
        </w:rPr>
        <w:t>12.1 A vigência deste instrumento terá início na data de assinatura das partes, com duração de 0</w:t>
      </w:r>
      <w:r w:rsidR="004D676E">
        <w:rPr>
          <w:sz w:val="24"/>
          <w:szCs w:val="24"/>
        </w:rPr>
        <w:t>3</w:t>
      </w:r>
      <w:r>
        <w:rPr>
          <w:sz w:val="24"/>
          <w:szCs w:val="24"/>
        </w:rPr>
        <w:t xml:space="preserve"> (</w:t>
      </w:r>
      <w:r w:rsidR="004D676E">
        <w:rPr>
          <w:sz w:val="24"/>
          <w:szCs w:val="24"/>
        </w:rPr>
        <w:t>três</w:t>
      </w:r>
      <w:r>
        <w:rPr>
          <w:sz w:val="24"/>
          <w:szCs w:val="24"/>
        </w:rPr>
        <w:t>) meses podendo ser prorrogado por</w:t>
      </w:r>
      <w:r>
        <w:rPr>
          <w:color w:val="FF0000"/>
          <w:sz w:val="24"/>
          <w:szCs w:val="24"/>
        </w:rPr>
        <w:t xml:space="preserve"> </w:t>
      </w:r>
      <w:r>
        <w:rPr>
          <w:sz w:val="24"/>
          <w:szCs w:val="24"/>
        </w:rPr>
        <w:t>01 (um) mês.</w:t>
      </w:r>
    </w:p>
    <w:p w14:paraId="6836843E" w14:textId="77777777" w:rsidR="002838E7" w:rsidRDefault="002E54B0">
      <w:pPr>
        <w:spacing w:after="100"/>
        <w:ind w:left="100"/>
        <w:jc w:val="both"/>
        <w:rPr>
          <w:b/>
          <w:bCs/>
          <w:sz w:val="24"/>
          <w:szCs w:val="24"/>
        </w:rPr>
      </w:pPr>
      <w:r>
        <w:rPr>
          <w:b/>
          <w:bCs/>
          <w:sz w:val="24"/>
          <w:szCs w:val="24"/>
        </w:rPr>
        <w:t xml:space="preserve">13. PUBLICAÇÃO </w:t>
      </w:r>
    </w:p>
    <w:p w14:paraId="0E7C3A88" w14:textId="77777777" w:rsidR="002838E7" w:rsidRDefault="002E54B0">
      <w:pPr>
        <w:spacing w:after="100"/>
        <w:ind w:left="100"/>
        <w:jc w:val="both"/>
        <w:rPr>
          <w:color w:val="FF0000"/>
          <w:sz w:val="24"/>
          <w:szCs w:val="24"/>
        </w:rPr>
      </w:pPr>
      <w:r>
        <w:rPr>
          <w:sz w:val="24"/>
          <w:szCs w:val="24"/>
        </w:rPr>
        <w:t xml:space="preserve">13.1 O Extrato do Termo de Execução Cultural será publicado </w:t>
      </w:r>
      <w:r>
        <w:rPr>
          <w:color w:val="FF0000"/>
          <w:sz w:val="24"/>
          <w:szCs w:val="24"/>
        </w:rPr>
        <w:t>no [INFORMAR ONDE SERÁ PUBLICADO]</w:t>
      </w:r>
    </w:p>
    <w:p w14:paraId="4EDE3E7C" w14:textId="77777777" w:rsidR="002838E7" w:rsidRDefault="002E54B0">
      <w:pPr>
        <w:spacing w:after="100"/>
        <w:ind w:left="100"/>
        <w:jc w:val="both"/>
        <w:rPr>
          <w:b/>
          <w:bCs/>
          <w:sz w:val="24"/>
          <w:szCs w:val="24"/>
        </w:rPr>
      </w:pPr>
      <w:r>
        <w:rPr>
          <w:b/>
          <w:bCs/>
          <w:sz w:val="24"/>
          <w:szCs w:val="24"/>
        </w:rPr>
        <w:t xml:space="preserve">14. FORO </w:t>
      </w:r>
    </w:p>
    <w:p w14:paraId="3F0FF509" w14:textId="77777777" w:rsidR="002838E7" w:rsidRDefault="002E54B0">
      <w:pPr>
        <w:spacing w:after="100"/>
        <w:ind w:left="100"/>
        <w:jc w:val="both"/>
        <w:rPr>
          <w:sz w:val="24"/>
          <w:szCs w:val="24"/>
        </w:rPr>
      </w:pPr>
      <w:r>
        <w:rPr>
          <w:sz w:val="24"/>
          <w:szCs w:val="24"/>
        </w:rPr>
        <w:t xml:space="preserve">14.1 Fica eleito o Foro de </w:t>
      </w:r>
      <w:r>
        <w:rPr>
          <w:color w:val="FF0000"/>
          <w:sz w:val="24"/>
          <w:szCs w:val="24"/>
        </w:rPr>
        <w:t xml:space="preserve">[LOCAL] </w:t>
      </w:r>
      <w:r>
        <w:rPr>
          <w:sz w:val="24"/>
          <w:szCs w:val="24"/>
        </w:rPr>
        <w:t>para dirimir quaisquer dúvidas relativas ao presente Termo de Execução Cultural.</w:t>
      </w:r>
    </w:p>
    <w:p w14:paraId="623839E0" w14:textId="77777777" w:rsidR="002838E7" w:rsidRDefault="002838E7">
      <w:pPr>
        <w:spacing w:after="100"/>
        <w:ind w:left="100"/>
        <w:jc w:val="both"/>
        <w:rPr>
          <w:sz w:val="24"/>
          <w:szCs w:val="24"/>
        </w:rPr>
      </w:pPr>
    </w:p>
    <w:p w14:paraId="22113DE3" w14:textId="77777777" w:rsidR="002838E7" w:rsidRDefault="002E54B0">
      <w:pPr>
        <w:spacing w:after="100"/>
        <w:ind w:left="100"/>
        <w:jc w:val="center"/>
        <w:rPr>
          <w:sz w:val="24"/>
          <w:szCs w:val="24"/>
        </w:rPr>
      </w:pPr>
      <w:r>
        <w:rPr>
          <w:sz w:val="24"/>
          <w:szCs w:val="24"/>
        </w:rPr>
        <w:t>LOCAL, [INDICAR DIA, MÊS E ANO].</w:t>
      </w:r>
    </w:p>
    <w:p w14:paraId="0A7FFC71" w14:textId="77777777" w:rsidR="002838E7" w:rsidRDefault="002E54B0">
      <w:pPr>
        <w:spacing w:after="100"/>
        <w:jc w:val="center"/>
        <w:rPr>
          <w:sz w:val="24"/>
          <w:szCs w:val="24"/>
        </w:rPr>
      </w:pPr>
      <w:r>
        <w:rPr>
          <w:sz w:val="24"/>
          <w:szCs w:val="24"/>
        </w:rPr>
        <w:t xml:space="preserve"> </w:t>
      </w:r>
    </w:p>
    <w:p w14:paraId="6B043FC2" w14:textId="77777777" w:rsidR="002838E7" w:rsidRDefault="002E54B0">
      <w:pPr>
        <w:spacing w:after="100"/>
        <w:jc w:val="center"/>
        <w:rPr>
          <w:sz w:val="24"/>
          <w:szCs w:val="24"/>
        </w:rPr>
      </w:pPr>
      <w:r>
        <w:rPr>
          <w:sz w:val="24"/>
          <w:szCs w:val="24"/>
        </w:rPr>
        <w:t>Pelo órgão:</w:t>
      </w:r>
    </w:p>
    <w:p w14:paraId="1D0EE4F9" w14:textId="77777777" w:rsidR="002838E7" w:rsidRDefault="002E54B0">
      <w:pPr>
        <w:spacing w:after="100"/>
        <w:jc w:val="center"/>
        <w:rPr>
          <w:sz w:val="24"/>
          <w:szCs w:val="24"/>
        </w:rPr>
      </w:pPr>
      <w:r>
        <w:rPr>
          <w:sz w:val="24"/>
          <w:szCs w:val="24"/>
        </w:rPr>
        <w:t>[NOME DO REPRESENTANTE]</w:t>
      </w:r>
    </w:p>
    <w:p w14:paraId="5F72E2B9" w14:textId="77777777" w:rsidR="002838E7" w:rsidRDefault="002838E7">
      <w:pPr>
        <w:rPr>
          <w:sz w:val="24"/>
          <w:szCs w:val="24"/>
        </w:rPr>
      </w:pPr>
    </w:p>
    <w:p w14:paraId="5570AADF" w14:textId="77777777" w:rsidR="002838E7" w:rsidRDefault="002E54B0">
      <w:pPr>
        <w:spacing w:after="100"/>
        <w:jc w:val="center"/>
        <w:rPr>
          <w:sz w:val="24"/>
          <w:szCs w:val="24"/>
        </w:rPr>
      </w:pPr>
      <w:r>
        <w:rPr>
          <w:sz w:val="24"/>
          <w:szCs w:val="24"/>
        </w:rPr>
        <w:t>Pelo Agente Cultural:</w:t>
      </w:r>
    </w:p>
    <w:p w14:paraId="5E581AC8" w14:textId="77777777" w:rsidR="002838E7" w:rsidRDefault="002E54B0">
      <w:pPr>
        <w:spacing w:after="100"/>
        <w:jc w:val="center"/>
        <w:rPr>
          <w:sz w:val="24"/>
          <w:szCs w:val="24"/>
        </w:rPr>
      </w:pPr>
      <w:r>
        <w:rPr>
          <w:sz w:val="24"/>
          <w:szCs w:val="24"/>
        </w:rPr>
        <w:t>[NOME DO AGENTE CULTURAL]</w:t>
      </w:r>
    </w:p>
    <w:p w14:paraId="7508487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9D0E6F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E3903D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C5644B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49653D5" w14:textId="77777777" w:rsidR="002838E7" w:rsidRDefault="002838E7">
      <w:pPr>
        <w:spacing w:after="0" w:line="240" w:lineRule="auto"/>
        <w:ind w:right="119"/>
        <w:jc w:val="both"/>
        <w:rPr>
          <w:rFonts w:asciiTheme="minorHAnsi" w:hAnsiTheme="minorHAnsi" w:cstheme="minorHAnsi"/>
          <w:b/>
          <w:bCs/>
          <w:color w:val="000000"/>
          <w:sz w:val="24"/>
          <w:szCs w:val="24"/>
        </w:rPr>
      </w:pPr>
    </w:p>
    <w:p w14:paraId="161ACCD3" w14:textId="77777777" w:rsidR="00C3504D" w:rsidRDefault="00C3504D">
      <w:pPr>
        <w:spacing w:after="0" w:line="240" w:lineRule="auto"/>
        <w:ind w:right="119"/>
        <w:jc w:val="both"/>
        <w:rPr>
          <w:rFonts w:asciiTheme="minorHAnsi" w:hAnsiTheme="minorHAnsi" w:cstheme="minorHAnsi"/>
          <w:b/>
          <w:bCs/>
          <w:color w:val="000000"/>
          <w:sz w:val="24"/>
          <w:szCs w:val="24"/>
        </w:rPr>
      </w:pPr>
    </w:p>
    <w:p w14:paraId="1D308835" w14:textId="77777777" w:rsidR="00C3504D" w:rsidRDefault="00C3504D">
      <w:pPr>
        <w:spacing w:after="0" w:line="240" w:lineRule="auto"/>
        <w:ind w:right="119"/>
        <w:jc w:val="both"/>
        <w:rPr>
          <w:rFonts w:asciiTheme="minorHAnsi" w:hAnsiTheme="minorHAnsi" w:cstheme="minorHAnsi"/>
          <w:b/>
          <w:bCs/>
          <w:color w:val="000000"/>
          <w:sz w:val="24"/>
          <w:szCs w:val="24"/>
        </w:rPr>
      </w:pPr>
    </w:p>
    <w:p w14:paraId="69E60CA7" w14:textId="77777777" w:rsidR="00C3504D" w:rsidRDefault="00C3504D">
      <w:pPr>
        <w:spacing w:after="0" w:line="240" w:lineRule="auto"/>
        <w:ind w:right="119"/>
        <w:jc w:val="both"/>
        <w:rPr>
          <w:rFonts w:asciiTheme="minorHAnsi" w:hAnsiTheme="minorHAnsi" w:cstheme="minorHAnsi"/>
          <w:b/>
          <w:bCs/>
          <w:color w:val="000000"/>
          <w:sz w:val="24"/>
          <w:szCs w:val="24"/>
        </w:rPr>
      </w:pPr>
    </w:p>
    <w:p w14:paraId="398053BC" w14:textId="77777777" w:rsidR="00C3504D" w:rsidRDefault="00C3504D">
      <w:pPr>
        <w:spacing w:after="0" w:line="240" w:lineRule="auto"/>
        <w:ind w:right="119"/>
        <w:jc w:val="both"/>
        <w:rPr>
          <w:rFonts w:asciiTheme="minorHAnsi" w:hAnsiTheme="minorHAnsi" w:cstheme="minorHAnsi"/>
          <w:b/>
          <w:bCs/>
          <w:color w:val="000000"/>
          <w:sz w:val="24"/>
          <w:szCs w:val="24"/>
        </w:rPr>
      </w:pPr>
    </w:p>
    <w:p w14:paraId="3262CF38" w14:textId="77777777" w:rsidR="002838E7" w:rsidRDefault="002838E7" w:rsidP="004D676E">
      <w:pPr>
        <w:spacing w:after="0" w:line="240" w:lineRule="auto"/>
        <w:ind w:right="119"/>
        <w:jc w:val="both"/>
        <w:rPr>
          <w:rFonts w:asciiTheme="minorHAnsi" w:hAnsiTheme="minorHAnsi" w:cstheme="minorHAnsi"/>
          <w:b/>
          <w:bCs/>
          <w:color w:val="000000"/>
          <w:sz w:val="24"/>
          <w:szCs w:val="24"/>
        </w:rPr>
      </w:pPr>
    </w:p>
    <w:p w14:paraId="13B4765B" w14:textId="77777777" w:rsidR="002838E7" w:rsidRDefault="002E54B0">
      <w:pPr>
        <w:spacing w:before="100" w:beforeAutospacing="1" w:after="100" w:afterAutospacing="1" w:line="240" w:lineRule="auto"/>
        <w:jc w:val="center"/>
        <w:rPr>
          <w:rFonts w:eastAsia="Times New Roman"/>
          <w:caps/>
          <w:color w:val="000000"/>
          <w:sz w:val="24"/>
          <w:szCs w:val="24"/>
        </w:rPr>
      </w:pPr>
      <w:r>
        <w:rPr>
          <w:rFonts w:eastAsia="Times New Roman"/>
          <w:b/>
          <w:bCs/>
          <w:caps/>
          <w:color w:val="000000"/>
          <w:sz w:val="24"/>
          <w:szCs w:val="24"/>
        </w:rPr>
        <w:lastRenderedPageBreak/>
        <w:t>ANEXO V</w:t>
      </w:r>
    </w:p>
    <w:p w14:paraId="0D2D40D3" w14:textId="77777777" w:rsidR="002838E7" w:rsidRDefault="002E54B0">
      <w:pPr>
        <w:spacing w:before="100" w:beforeAutospacing="1" w:after="100" w:afterAutospacing="1" w:line="240" w:lineRule="auto"/>
        <w:jc w:val="center"/>
        <w:rPr>
          <w:rFonts w:eastAsia="Times New Roman"/>
          <w:b/>
          <w:bCs/>
          <w:caps/>
          <w:color w:val="000000"/>
          <w:sz w:val="24"/>
          <w:szCs w:val="24"/>
        </w:rPr>
      </w:pPr>
      <w:r>
        <w:rPr>
          <w:rFonts w:eastAsia="Times New Roman"/>
          <w:b/>
          <w:bCs/>
          <w:caps/>
          <w:color w:val="000000"/>
          <w:sz w:val="24"/>
          <w:szCs w:val="24"/>
        </w:rPr>
        <w:t>RELATÓRIO DE Objeto da execução cultural</w:t>
      </w:r>
    </w:p>
    <w:p w14:paraId="1C1CA83C" w14:textId="77777777" w:rsidR="002838E7" w:rsidRDefault="002838E7">
      <w:pPr>
        <w:spacing w:before="120" w:after="120" w:line="240" w:lineRule="auto"/>
        <w:ind w:left="120" w:right="120"/>
        <w:jc w:val="both"/>
        <w:rPr>
          <w:rFonts w:eastAsia="Times New Roman"/>
          <w:color w:val="000000"/>
          <w:sz w:val="24"/>
          <w:szCs w:val="24"/>
        </w:rPr>
      </w:pPr>
    </w:p>
    <w:p w14:paraId="126EC783"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1. DADOS DO PROJETO</w:t>
      </w:r>
    </w:p>
    <w:p w14:paraId="3EE8AB88"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Nome do projeto:</w:t>
      </w:r>
    </w:p>
    <w:p w14:paraId="7F094A0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Nome do agente cultural proponente:</w:t>
      </w:r>
    </w:p>
    <w:p w14:paraId="226B107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Nº do Termo de Execução Cultural:</w:t>
      </w:r>
    </w:p>
    <w:p w14:paraId="0064931C"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Vigência do projeto:</w:t>
      </w:r>
    </w:p>
    <w:p w14:paraId="2D6C4AC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Valor repassado para o projeto:</w:t>
      </w:r>
    </w:p>
    <w:p w14:paraId="2E7D7136"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Data de entrega desse relatório:</w:t>
      </w:r>
    </w:p>
    <w:p w14:paraId="1D6D0055"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79B27CF0"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 RESULTADOS DO PROJETO</w:t>
      </w:r>
    </w:p>
    <w:p w14:paraId="4F700F01"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2.1. Resumo:</w:t>
      </w:r>
    </w:p>
    <w:p w14:paraId="18FC711B"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Descreva de forma resumida como foi a execução do projeto, destacando principais resultados e benefícios gerados e outras informações pertinentes. </w:t>
      </w:r>
    </w:p>
    <w:p w14:paraId="278BE72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3D30CFC4"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2.2. As ações planejadas para o projeto foram realizadas? </w:t>
      </w:r>
    </w:p>
    <w:p w14:paraId="149F55F1"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conforme o planejado.</w:t>
      </w:r>
    </w:p>
    <w:p w14:paraId="3FB0B9D2"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mas com adaptações e/ou alterações.</w:t>
      </w:r>
    </w:p>
    <w:p w14:paraId="79D57AC3"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Uma parte das ações planejadas não foi feita.</w:t>
      </w:r>
    </w:p>
    <w:p w14:paraId="0DD38401"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As ações não foram feitas conforme o planejado.</w:t>
      </w:r>
    </w:p>
    <w:p w14:paraId="067BC2E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54F0D5A8"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2.3. Ações desenvolvidas</w:t>
      </w:r>
    </w:p>
    <w:p w14:paraId="364181A6"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Descreva as ações desenvolvidas</w:t>
      </w:r>
      <w:proofErr w:type="gramStart"/>
      <w:r>
        <w:rPr>
          <w:rFonts w:eastAsia="Times New Roman"/>
          <w:color w:val="000000"/>
          <w:sz w:val="24"/>
          <w:szCs w:val="24"/>
        </w:rPr>
        <w:t>, ,</w:t>
      </w:r>
      <w:proofErr w:type="gramEnd"/>
      <w:r>
        <w:rPr>
          <w:rFonts w:eastAsia="Times New Roman"/>
          <w:color w:val="000000"/>
          <w:sz w:val="24"/>
          <w:szCs w:val="24"/>
        </w:rPr>
        <w:t xml:space="preserve"> datas, locais, horários, etc. Fale também </w:t>
      </w:r>
      <w:proofErr w:type="gramStart"/>
      <w:r>
        <w:rPr>
          <w:rFonts w:eastAsia="Times New Roman"/>
          <w:color w:val="000000"/>
          <w:sz w:val="24"/>
          <w:szCs w:val="24"/>
        </w:rPr>
        <w:t>sobre</w:t>
      </w:r>
      <w:r>
        <w:rPr>
          <w:rFonts w:eastAsia="Times New Roman"/>
          <w:color w:val="000000" w:themeColor="text1"/>
          <w:sz w:val="24"/>
          <w:szCs w:val="24"/>
        </w:rPr>
        <w:t xml:space="preserve"> </w:t>
      </w:r>
      <w:r>
        <w:rPr>
          <w:rFonts w:eastAsia="Times New Roman"/>
          <w:color w:val="000000"/>
          <w:sz w:val="24"/>
          <w:szCs w:val="24"/>
        </w:rPr>
        <w:t xml:space="preserve"> eventuais</w:t>
      </w:r>
      <w:proofErr w:type="gramEnd"/>
      <w:r>
        <w:rPr>
          <w:rFonts w:eastAsia="Times New Roman"/>
          <w:color w:val="000000"/>
          <w:sz w:val="24"/>
          <w:szCs w:val="24"/>
        </w:rPr>
        <w:t xml:space="preserve"> alterações nas atividades previstas no projeto, bem como os possíveis impactos nas metas acordadas.</w:t>
      </w:r>
    </w:p>
    <w:p w14:paraId="0A177B33"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41DE085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2.4. Cumprimento das Metas</w:t>
      </w:r>
    </w:p>
    <w:p w14:paraId="7DF340B4" w14:textId="77777777" w:rsidR="002838E7" w:rsidRDefault="002E54B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Metas integralmente cumpridas:</w:t>
      </w:r>
    </w:p>
    <w:p w14:paraId="78063BB0"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META 1: [Descreva a meta, conforme consta no projeto apresentado] </w:t>
      </w:r>
    </w:p>
    <w:p w14:paraId="222CCA59"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OBSERVAÇÃO DA META 1: [informe como a meta foi cumprida]</w:t>
      </w:r>
    </w:p>
    <w:p w14:paraId="2B5B721A" w14:textId="77777777" w:rsidR="002838E7" w:rsidRDefault="002838E7">
      <w:pPr>
        <w:spacing w:before="120" w:after="120" w:line="240" w:lineRule="auto"/>
        <w:ind w:left="120" w:right="120"/>
        <w:jc w:val="both"/>
        <w:rPr>
          <w:rFonts w:eastAsia="Times New Roman"/>
          <w:color w:val="000000"/>
          <w:sz w:val="24"/>
          <w:szCs w:val="24"/>
        </w:rPr>
      </w:pPr>
    </w:p>
    <w:p w14:paraId="6E352B01" w14:textId="77777777" w:rsidR="002838E7" w:rsidRDefault="002E54B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Metas parcialmente cumpridas (SE HOUVER): </w:t>
      </w:r>
    </w:p>
    <w:p w14:paraId="08BFC438"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META 1: [Descreva a meta, conforme consta no projeto apresentado] </w:t>
      </w:r>
    </w:p>
    <w:p w14:paraId="3FD75FC0"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lastRenderedPageBreak/>
        <w:t>◦ Observações da Meta 1: [Informe qual parte da meta foi cumprida] </w:t>
      </w:r>
    </w:p>
    <w:p w14:paraId="4481268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 Justificativa para o não cumprimento integral: </w:t>
      </w:r>
      <w:proofErr w:type="gramStart"/>
      <w:r>
        <w:rPr>
          <w:rFonts w:eastAsia="Times New Roman"/>
          <w:color w:val="000000"/>
          <w:sz w:val="24"/>
          <w:szCs w:val="24"/>
        </w:rPr>
        <w:t>[Explique</w:t>
      </w:r>
      <w:proofErr w:type="gramEnd"/>
      <w:r>
        <w:rPr>
          <w:rFonts w:eastAsia="Times New Roman"/>
          <w:color w:val="000000"/>
          <w:sz w:val="24"/>
          <w:szCs w:val="24"/>
        </w:rPr>
        <w:t xml:space="preserve"> porque parte da meta não foi cumprida] </w:t>
      </w:r>
    </w:p>
    <w:p w14:paraId="29B125AD" w14:textId="77777777" w:rsidR="002838E7" w:rsidRDefault="002838E7">
      <w:pPr>
        <w:spacing w:before="120" w:after="120" w:line="240" w:lineRule="auto"/>
        <w:ind w:left="120" w:right="120"/>
        <w:jc w:val="both"/>
        <w:rPr>
          <w:rFonts w:eastAsia="Times New Roman"/>
          <w:color w:val="000000"/>
          <w:sz w:val="24"/>
          <w:szCs w:val="24"/>
        </w:rPr>
      </w:pPr>
    </w:p>
    <w:p w14:paraId="0BFF1CA4" w14:textId="77777777" w:rsidR="002838E7" w:rsidRDefault="002E54B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Metas não cumpridas (se houver)</w:t>
      </w:r>
    </w:p>
    <w:p w14:paraId="54FA7B4C"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Meta 1 [Descreva a meta, conforme consta no projeto apresentado] </w:t>
      </w:r>
    </w:p>
    <w:p w14:paraId="2858E389"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 Justificativa para o não cumprimento: </w:t>
      </w:r>
      <w:proofErr w:type="gramStart"/>
      <w:r>
        <w:rPr>
          <w:rFonts w:eastAsia="Times New Roman"/>
          <w:color w:val="000000"/>
          <w:sz w:val="24"/>
          <w:szCs w:val="24"/>
        </w:rPr>
        <w:t>[Explique</w:t>
      </w:r>
      <w:proofErr w:type="gramEnd"/>
      <w:r>
        <w:rPr>
          <w:rFonts w:eastAsia="Times New Roman"/>
          <w:color w:val="000000"/>
          <w:sz w:val="24"/>
          <w:szCs w:val="24"/>
        </w:rPr>
        <w:t xml:space="preserve"> porque a meta não foi cumprida]</w:t>
      </w:r>
    </w:p>
    <w:p w14:paraId="751DB8D6"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1048E12E"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 PRODUTOS GERADOS</w:t>
      </w:r>
    </w:p>
    <w:p w14:paraId="56F369DE"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3.1. A execução do projeto gerou algum produto?</w:t>
      </w:r>
    </w:p>
    <w:p w14:paraId="5331406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Exemplos: vídeos, produção musical, produção gráfica etc.</w:t>
      </w:r>
    </w:p>
    <w:p w14:paraId="23810963"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w:t>
      </w:r>
    </w:p>
    <w:p w14:paraId="2851DD81"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Não</w:t>
      </w:r>
    </w:p>
    <w:p w14:paraId="67AB5CBA" w14:textId="77777777" w:rsidR="002838E7" w:rsidRDefault="002838E7">
      <w:pPr>
        <w:spacing w:before="120" w:after="120" w:line="240" w:lineRule="auto"/>
        <w:ind w:left="120" w:right="120"/>
        <w:jc w:val="both"/>
        <w:rPr>
          <w:rFonts w:eastAsia="Times New Roman"/>
          <w:color w:val="000000"/>
          <w:sz w:val="24"/>
          <w:szCs w:val="24"/>
        </w:rPr>
      </w:pPr>
    </w:p>
    <w:p w14:paraId="3411349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3.1.1. Quais produtos culturais foram gerados? </w:t>
      </w:r>
    </w:p>
    <w:p w14:paraId="131C8491"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 Informe também as quantidades.</w:t>
      </w:r>
    </w:p>
    <w:p w14:paraId="4816691F"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Publicação</w:t>
      </w:r>
    </w:p>
    <w:p w14:paraId="1ECB97D1"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Livro</w:t>
      </w:r>
    </w:p>
    <w:p w14:paraId="038BE055" w14:textId="77777777" w:rsidR="002838E7" w:rsidRPr="00A63CDD" w:rsidRDefault="002E54B0">
      <w:pPr>
        <w:spacing w:before="120" w:after="120" w:line="240" w:lineRule="auto"/>
        <w:ind w:left="120" w:right="120"/>
        <w:jc w:val="both"/>
        <w:rPr>
          <w:rFonts w:eastAsia="Times New Roman"/>
          <w:color w:val="000000"/>
          <w:sz w:val="24"/>
          <w:szCs w:val="24"/>
        </w:rPr>
      </w:pPr>
      <w:proofErr w:type="gramStart"/>
      <w:r w:rsidRPr="00A63CDD">
        <w:rPr>
          <w:rFonts w:eastAsia="Times New Roman"/>
          <w:color w:val="000000"/>
          <w:sz w:val="24"/>
          <w:szCs w:val="24"/>
        </w:rPr>
        <w:t>(  )</w:t>
      </w:r>
      <w:proofErr w:type="gramEnd"/>
      <w:r w:rsidRPr="00A63CDD">
        <w:rPr>
          <w:rFonts w:eastAsia="Times New Roman"/>
          <w:color w:val="000000"/>
          <w:sz w:val="24"/>
          <w:szCs w:val="24"/>
        </w:rPr>
        <w:t xml:space="preserve"> Catálogo</w:t>
      </w:r>
    </w:p>
    <w:p w14:paraId="2829C139" w14:textId="77777777" w:rsidR="002838E7" w:rsidRPr="00C2322C" w:rsidRDefault="002E54B0">
      <w:pPr>
        <w:spacing w:before="120" w:after="120" w:line="240" w:lineRule="auto"/>
        <w:ind w:left="120" w:right="120"/>
        <w:jc w:val="both"/>
        <w:rPr>
          <w:rFonts w:eastAsia="Times New Roman"/>
          <w:color w:val="000000"/>
          <w:sz w:val="24"/>
          <w:szCs w:val="24"/>
        </w:rPr>
      </w:pPr>
      <w:proofErr w:type="gramStart"/>
      <w:r w:rsidRPr="00C2322C">
        <w:rPr>
          <w:rFonts w:eastAsia="Times New Roman"/>
          <w:color w:val="000000"/>
          <w:sz w:val="24"/>
          <w:szCs w:val="24"/>
        </w:rPr>
        <w:t>(  )</w:t>
      </w:r>
      <w:proofErr w:type="gramEnd"/>
      <w:r w:rsidRPr="00C2322C">
        <w:rPr>
          <w:rFonts w:eastAsia="Times New Roman"/>
          <w:color w:val="000000"/>
          <w:sz w:val="24"/>
          <w:szCs w:val="24"/>
        </w:rPr>
        <w:t xml:space="preserve"> Live (transmissão on-line)</w:t>
      </w:r>
    </w:p>
    <w:p w14:paraId="64E65EDA"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Vídeo</w:t>
      </w:r>
    </w:p>
    <w:p w14:paraId="74D1C568"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Documentário</w:t>
      </w:r>
    </w:p>
    <w:p w14:paraId="2E8F1C6C"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Filme</w:t>
      </w:r>
    </w:p>
    <w:p w14:paraId="4342159B"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Relatório de pesquisa</w:t>
      </w:r>
    </w:p>
    <w:p w14:paraId="5943A1E4"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Produção musical</w:t>
      </w:r>
    </w:p>
    <w:p w14:paraId="12A685B7"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Jogo</w:t>
      </w:r>
    </w:p>
    <w:p w14:paraId="196487D0"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Artesanato</w:t>
      </w:r>
    </w:p>
    <w:p w14:paraId="40BAF13B"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Obras</w:t>
      </w:r>
    </w:p>
    <w:p w14:paraId="5EC546E3"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Espetáculo</w:t>
      </w:r>
    </w:p>
    <w:p w14:paraId="513D663A"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Show musical</w:t>
      </w:r>
    </w:p>
    <w:p w14:paraId="3B87B143"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Site</w:t>
      </w:r>
    </w:p>
    <w:p w14:paraId="5FA82A49"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Música</w:t>
      </w:r>
    </w:p>
    <w:p w14:paraId="516B0F48"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Outros: ____________________________________________</w:t>
      </w:r>
    </w:p>
    <w:p w14:paraId="1336120E"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  </w:t>
      </w:r>
    </w:p>
    <w:p w14:paraId="1C5F4ED9"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lastRenderedPageBreak/>
        <w:t>3.1.2. Como os produtos desenvolvidos ficaram disponíveis para o público após o fim do projeto? </w:t>
      </w:r>
    </w:p>
    <w:p w14:paraId="0F60914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Exemplos: publicações impressas, vídeos no YouTube?</w:t>
      </w:r>
    </w:p>
    <w:p w14:paraId="06B33934"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24A62788"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3.2. Quais foram os resultados gerados pelo projeto?</w:t>
      </w:r>
    </w:p>
    <w:p w14:paraId="15474342"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Detalhe os resultados gerados por cada atividade prevista no Projeto.</w:t>
      </w:r>
    </w:p>
    <w:p w14:paraId="69EBECF4"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1AEE2C6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3.2.1 Pensando nos resultados finais gerados pelo projeto, você considera que ele … </w:t>
      </w:r>
    </w:p>
    <w:p w14:paraId="3E2A2424"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w:t>
      </w:r>
    </w:p>
    <w:p w14:paraId="71B93FCF"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Desenvolveu processos de criação, de investigação ou de pesquisa.</w:t>
      </w:r>
    </w:p>
    <w:p w14:paraId="6AD1D405"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Desenvolveu estudos, pesquisas e análises sobre o contexto de atuação.</w:t>
      </w:r>
    </w:p>
    <w:p w14:paraId="0EBFAC58"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Colaborou para manter as atividades culturais do coletivo.</w:t>
      </w:r>
    </w:p>
    <w:p w14:paraId="6A436E6E"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Fortaleceu a identidade cultural do coletivo.</w:t>
      </w:r>
    </w:p>
    <w:p w14:paraId="37F05039"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Promoveu as práticas culturais do coletivo no espaço em que foi desenvolvido.</w:t>
      </w:r>
    </w:p>
    <w:p w14:paraId="19426184"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Promoveu a formação em linguagens, técnicas e práticas artísticas e culturais.</w:t>
      </w:r>
    </w:p>
    <w:p w14:paraId="22A3D162"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Ofereceu programações artísticas e culturais para a comunidade do entorno.</w:t>
      </w:r>
    </w:p>
    <w:p w14:paraId="01A45A92"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Atuou na preservação, na proteção e na salvaguarda de bens e manifestações culturais.</w:t>
      </w:r>
    </w:p>
    <w:p w14:paraId="19334ED6"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60641945"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4. PÚBLICO ALCANÇADO</w:t>
      </w:r>
    </w:p>
    <w:p w14:paraId="7B2A53E0"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21E0BECC"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46046CD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 EQUIPE DO PROJETO</w:t>
      </w:r>
    </w:p>
    <w:p w14:paraId="32D0D1B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5.1 Quantas pessoas fizeram parte da equipe do projeto?</w:t>
      </w:r>
    </w:p>
    <w:p w14:paraId="100B4B1B"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Digite um número exato (exemplo: 23).</w:t>
      </w:r>
    </w:p>
    <w:p w14:paraId="1C4CFF90"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50F4E5FE"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5.2 Houve mudanças na equipe ao longo da execução do projeto? </w:t>
      </w:r>
    </w:p>
    <w:p w14:paraId="5E282154"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  ) Não</w:t>
      </w:r>
    </w:p>
    <w:p w14:paraId="44938E79"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se entraram ou saíram pessoas na equipe durante a execução do projeto.</w:t>
      </w:r>
    </w:p>
    <w:p w14:paraId="6BCD9491"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48C96BFF"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2838E7" w14:paraId="5C13B859"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tcPr>
          <w:p w14:paraId="7240F013" w14:textId="77777777" w:rsidR="002838E7" w:rsidRDefault="002E54B0">
            <w:pPr>
              <w:spacing w:before="120" w:after="120" w:line="240" w:lineRule="auto"/>
              <w:ind w:left="120" w:right="120"/>
              <w:jc w:val="both"/>
              <w:rPr>
                <w:rFonts w:eastAsia="Times New Roman"/>
                <w:sz w:val="24"/>
                <w:szCs w:val="24"/>
              </w:rPr>
            </w:pPr>
            <w:r>
              <w:rPr>
                <w:rFonts w:eastAsia="Times New Roman"/>
                <w:b/>
                <w:bCs/>
                <w:sz w:val="24"/>
                <w:szCs w:val="24"/>
              </w:rPr>
              <w:lastRenderedPageBreak/>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tcPr>
          <w:p w14:paraId="4046EBF5" w14:textId="77777777" w:rsidR="002838E7" w:rsidRDefault="002E54B0">
            <w:pPr>
              <w:spacing w:before="120" w:after="120" w:line="240" w:lineRule="auto"/>
              <w:ind w:left="120" w:right="120"/>
              <w:jc w:val="both"/>
              <w:rPr>
                <w:rFonts w:eastAsia="Times New Roman"/>
                <w:sz w:val="24"/>
                <w:szCs w:val="24"/>
              </w:rPr>
            </w:pPr>
            <w:r>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tcPr>
          <w:p w14:paraId="7BD6F4EF" w14:textId="77777777" w:rsidR="002838E7" w:rsidRDefault="002E54B0">
            <w:pPr>
              <w:spacing w:before="120" w:after="120" w:line="240" w:lineRule="auto"/>
              <w:ind w:left="120" w:right="120"/>
              <w:jc w:val="both"/>
              <w:rPr>
                <w:rFonts w:eastAsia="Times New Roman"/>
                <w:sz w:val="24"/>
                <w:szCs w:val="24"/>
              </w:rPr>
            </w:pPr>
            <w:r>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tcPr>
          <w:p w14:paraId="007F7A5A" w14:textId="77777777" w:rsidR="002838E7" w:rsidRDefault="002E54B0">
            <w:pPr>
              <w:spacing w:before="120" w:after="120" w:line="240" w:lineRule="auto"/>
              <w:ind w:left="120" w:right="120"/>
              <w:jc w:val="both"/>
              <w:rPr>
                <w:rFonts w:eastAsia="Times New Roman"/>
                <w:sz w:val="24"/>
                <w:szCs w:val="24"/>
              </w:rPr>
            </w:pPr>
            <w:r>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tcPr>
          <w:p w14:paraId="3585762F" w14:textId="77777777" w:rsidR="002838E7" w:rsidRDefault="002E54B0">
            <w:pPr>
              <w:spacing w:before="120" w:after="120" w:line="240" w:lineRule="auto"/>
              <w:ind w:left="120" w:right="120"/>
              <w:jc w:val="both"/>
              <w:rPr>
                <w:rFonts w:eastAsia="Times New Roman"/>
                <w:sz w:val="24"/>
                <w:szCs w:val="24"/>
              </w:rPr>
            </w:pPr>
            <w:r>
              <w:rPr>
                <w:rFonts w:eastAsia="Times New Roman"/>
                <w:b/>
                <w:bCs/>
                <w:sz w:val="24"/>
                <w:szCs w:val="24"/>
              </w:rPr>
              <w:t>Pessoa com deficiência?</w:t>
            </w:r>
          </w:p>
        </w:tc>
      </w:tr>
      <w:tr w:rsidR="002838E7" w14:paraId="5FF41219"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tcPr>
          <w:p w14:paraId="7B941A60" w14:textId="77777777" w:rsidR="002838E7" w:rsidRDefault="002E54B0">
            <w:pPr>
              <w:spacing w:before="120" w:after="120" w:line="240" w:lineRule="auto"/>
              <w:ind w:left="120" w:right="120"/>
              <w:jc w:val="both"/>
              <w:rPr>
                <w:rFonts w:eastAsia="Times New Roman"/>
                <w:sz w:val="24"/>
                <w:szCs w:val="24"/>
              </w:rPr>
            </w:pPr>
            <w:r>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tcPr>
          <w:p w14:paraId="7BC4D23A" w14:textId="77777777" w:rsidR="002838E7" w:rsidRDefault="002E54B0">
            <w:pPr>
              <w:spacing w:before="120" w:after="120" w:line="240" w:lineRule="auto"/>
              <w:ind w:left="120" w:right="120"/>
              <w:jc w:val="both"/>
              <w:rPr>
                <w:rFonts w:eastAsia="Times New Roman"/>
                <w:sz w:val="24"/>
                <w:szCs w:val="24"/>
              </w:rPr>
            </w:pPr>
            <w:r>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tcPr>
          <w:p w14:paraId="48C1F6ED" w14:textId="77777777" w:rsidR="002838E7" w:rsidRDefault="002E54B0">
            <w:pPr>
              <w:spacing w:before="120" w:after="120" w:line="240" w:lineRule="auto"/>
              <w:ind w:left="120" w:right="120"/>
              <w:jc w:val="both"/>
              <w:rPr>
                <w:rFonts w:eastAsia="Times New Roman"/>
                <w:sz w:val="24"/>
                <w:szCs w:val="24"/>
              </w:rPr>
            </w:pPr>
            <w:r>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tcPr>
          <w:p w14:paraId="542AC5AD" w14:textId="77777777" w:rsidR="002838E7" w:rsidRDefault="002E54B0">
            <w:pPr>
              <w:spacing w:before="120" w:after="120" w:line="240" w:lineRule="auto"/>
              <w:ind w:left="120" w:right="120"/>
              <w:jc w:val="both"/>
              <w:rPr>
                <w:rFonts w:eastAsia="Times New Roman"/>
                <w:sz w:val="24"/>
                <w:szCs w:val="24"/>
              </w:rPr>
            </w:pPr>
            <w:r>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tcPr>
          <w:p w14:paraId="07EE670D" w14:textId="77777777" w:rsidR="002838E7" w:rsidRDefault="002E54B0">
            <w:pPr>
              <w:spacing w:before="120" w:after="120" w:line="240" w:lineRule="auto"/>
              <w:ind w:left="120" w:right="120"/>
              <w:jc w:val="both"/>
              <w:rPr>
                <w:rFonts w:eastAsia="Times New Roman"/>
                <w:sz w:val="24"/>
                <w:szCs w:val="24"/>
              </w:rPr>
            </w:pPr>
            <w:r>
              <w:rPr>
                <w:rFonts w:eastAsia="Times New Roman"/>
                <w:sz w:val="24"/>
                <w:szCs w:val="24"/>
              </w:rPr>
              <w:t>Não</w:t>
            </w:r>
          </w:p>
        </w:tc>
      </w:tr>
    </w:tbl>
    <w:p w14:paraId="316721A6" w14:textId="77777777" w:rsidR="002838E7" w:rsidRDefault="002838E7">
      <w:pPr>
        <w:spacing w:before="100" w:beforeAutospacing="1" w:after="100" w:afterAutospacing="1" w:line="240" w:lineRule="auto"/>
        <w:rPr>
          <w:rFonts w:eastAsia="Times New Roman"/>
          <w:color w:val="000000"/>
          <w:sz w:val="24"/>
          <w:szCs w:val="24"/>
        </w:rPr>
      </w:pPr>
    </w:p>
    <w:p w14:paraId="5C82AB9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 LOCAIS DE REALIZAÇÃO</w:t>
      </w:r>
    </w:p>
    <w:p w14:paraId="1BFE2C08"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 </w:t>
      </w:r>
    </w:p>
    <w:p w14:paraId="00EBF6C4"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6.1 De que modo o público acessou a ação ou o produto cultural do projeto?</w:t>
      </w:r>
    </w:p>
    <w:p w14:paraId="77667818"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1. Presencial.</w:t>
      </w:r>
    </w:p>
    <w:p w14:paraId="311A2815"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2. Virtual.</w:t>
      </w:r>
    </w:p>
    <w:p w14:paraId="53807A48"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3. Híbrido (presencial e virtual).</w:t>
      </w:r>
    </w:p>
    <w:p w14:paraId="02DFEF08"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63E1B556"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Caso você tenha marcado os itens 2 ou 3 (virtual e híbrido):</w:t>
      </w:r>
    </w:p>
    <w:p w14:paraId="64F67D42"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5F3035B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6.2 Quais plataformas virtuais foram usadas? </w:t>
      </w:r>
    </w:p>
    <w:p w14:paraId="5789F7DC"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w:t>
      </w:r>
    </w:p>
    <w:p w14:paraId="62F6A436" w14:textId="77777777" w:rsidR="002838E7" w:rsidRPr="002E54B0" w:rsidRDefault="002E54B0">
      <w:pPr>
        <w:spacing w:before="120" w:after="120" w:line="240" w:lineRule="auto"/>
        <w:ind w:left="120" w:right="120"/>
        <w:jc w:val="both"/>
        <w:rPr>
          <w:rFonts w:eastAsia="Times New Roman"/>
          <w:color w:val="000000"/>
          <w:sz w:val="24"/>
          <w:szCs w:val="24"/>
          <w:lang w:val="en-US"/>
        </w:rPr>
      </w:pPr>
      <w:proofErr w:type="gramStart"/>
      <w:r w:rsidRPr="002E54B0">
        <w:rPr>
          <w:rFonts w:eastAsia="Times New Roman"/>
          <w:color w:val="000000"/>
          <w:sz w:val="24"/>
          <w:szCs w:val="24"/>
          <w:lang w:val="en-US"/>
        </w:rPr>
        <w:t>(  )</w:t>
      </w:r>
      <w:proofErr w:type="spellStart"/>
      <w:proofErr w:type="gramEnd"/>
      <w:r w:rsidRPr="002E54B0">
        <w:rPr>
          <w:rFonts w:eastAsia="Times New Roman"/>
          <w:color w:val="000000"/>
          <w:sz w:val="24"/>
          <w:szCs w:val="24"/>
          <w:lang w:val="en-US"/>
        </w:rPr>
        <w:t>Youtube</w:t>
      </w:r>
      <w:proofErr w:type="spellEnd"/>
    </w:p>
    <w:p w14:paraId="2B069E09" w14:textId="77777777" w:rsidR="002838E7" w:rsidRPr="002E54B0" w:rsidRDefault="002E54B0">
      <w:pPr>
        <w:spacing w:before="120" w:after="120" w:line="240" w:lineRule="auto"/>
        <w:ind w:left="120" w:right="120"/>
        <w:jc w:val="both"/>
        <w:rPr>
          <w:rFonts w:eastAsia="Times New Roman"/>
          <w:color w:val="000000"/>
          <w:sz w:val="24"/>
          <w:szCs w:val="24"/>
          <w:lang w:val="en-US"/>
        </w:rPr>
      </w:pPr>
      <w:proofErr w:type="gramStart"/>
      <w:r w:rsidRPr="002E54B0">
        <w:rPr>
          <w:rFonts w:eastAsia="Times New Roman"/>
          <w:color w:val="000000"/>
          <w:sz w:val="24"/>
          <w:szCs w:val="24"/>
          <w:lang w:val="en-US"/>
        </w:rPr>
        <w:t>(  )</w:t>
      </w:r>
      <w:proofErr w:type="gramEnd"/>
      <w:r w:rsidRPr="002E54B0">
        <w:rPr>
          <w:rFonts w:eastAsia="Times New Roman"/>
          <w:color w:val="000000"/>
          <w:sz w:val="24"/>
          <w:szCs w:val="24"/>
          <w:lang w:val="en-US"/>
        </w:rPr>
        <w:t>Instagram / IGTV</w:t>
      </w:r>
    </w:p>
    <w:p w14:paraId="37E980C2" w14:textId="77777777" w:rsidR="002838E7" w:rsidRPr="002E54B0" w:rsidRDefault="002E54B0">
      <w:pPr>
        <w:spacing w:before="120" w:after="120" w:line="240" w:lineRule="auto"/>
        <w:ind w:left="120" w:right="120"/>
        <w:jc w:val="both"/>
        <w:rPr>
          <w:rFonts w:eastAsia="Times New Roman"/>
          <w:color w:val="000000"/>
          <w:sz w:val="24"/>
          <w:szCs w:val="24"/>
          <w:lang w:val="en-US"/>
        </w:rPr>
      </w:pPr>
      <w:proofErr w:type="gramStart"/>
      <w:r w:rsidRPr="002E54B0">
        <w:rPr>
          <w:rFonts w:eastAsia="Times New Roman"/>
          <w:color w:val="000000"/>
          <w:sz w:val="24"/>
          <w:szCs w:val="24"/>
          <w:lang w:val="en-US"/>
        </w:rPr>
        <w:t>(  )</w:t>
      </w:r>
      <w:proofErr w:type="gramEnd"/>
      <w:r w:rsidRPr="002E54B0">
        <w:rPr>
          <w:rFonts w:eastAsia="Times New Roman"/>
          <w:color w:val="000000"/>
          <w:sz w:val="24"/>
          <w:szCs w:val="24"/>
          <w:lang w:val="en-US"/>
        </w:rPr>
        <w:t>Facebook</w:t>
      </w:r>
    </w:p>
    <w:p w14:paraId="13FD62E1" w14:textId="77777777" w:rsidR="002838E7" w:rsidRPr="002E54B0" w:rsidRDefault="002E54B0">
      <w:pPr>
        <w:spacing w:before="120" w:after="120" w:line="240" w:lineRule="auto"/>
        <w:ind w:left="120" w:right="120"/>
        <w:jc w:val="both"/>
        <w:rPr>
          <w:rFonts w:eastAsia="Times New Roman"/>
          <w:color w:val="000000"/>
          <w:sz w:val="24"/>
          <w:szCs w:val="24"/>
          <w:lang w:val="en-US"/>
        </w:rPr>
      </w:pPr>
      <w:proofErr w:type="gramStart"/>
      <w:r w:rsidRPr="002E54B0">
        <w:rPr>
          <w:rFonts w:eastAsia="Times New Roman"/>
          <w:color w:val="000000"/>
          <w:sz w:val="24"/>
          <w:szCs w:val="24"/>
          <w:lang w:val="en-US"/>
        </w:rPr>
        <w:t>(  )</w:t>
      </w:r>
      <w:proofErr w:type="gramEnd"/>
      <w:r w:rsidRPr="002E54B0">
        <w:rPr>
          <w:rFonts w:eastAsia="Times New Roman"/>
          <w:color w:val="000000"/>
          <w:sz w:val="24"/>
          <w:szCs w:val="24"/>
          <w:lang w:val="en-US"/>
        </w:rPr>
        <w:t>TikTok</w:t>
      </w:r>
    </w:p>
    <w:p w14:paraId="7AC70164" w14:textId="77777777" w:rsidR="002838E7" w:rsidRPr="002E54B0" w:rsidRDefault="002E54B0">
      <w:pPr>
        <w:spacing w:before="120" w:after="120" w:line="240" w:lineRule="auto"/>
        <w:ind w:left="120" w:right="120"/>
        <w:jc w:val="both"/>
        <w:rPr>
          <w:rFonts w:eastAsia="Times New Roman"/>
          <w:color w:val="000000"/>
          <w:sz w:val="24"/>
          <w:szCs w:val="24"/>
          <w:lang w:val="en-US"/>
        </w:rPr>
      </w:pPr>
      <w:proofErr w:type="gramStart"/>
      <w:r w:rsidRPr="002E54B0">
        <w:rPr>
          <w:rFonts w:eastAsia="Times New Roman"/>
          <w:color w:val="000000"/>
          <w:sz w:val="24"/>
          <w:szCs w:val="24"/>
          <w:lang w:val="en-US"/>
        </w:rPr>
        <w:t>(  )</w:t>
      </w:r>
      <w:proofErr w:type="gramEnd"/>
      <w:r w:rsidRPr="002E54B0">
        <w:rPr>
          <w:rFonts w:eastAsia="Times New Roman"/>
          <w:color w:val="000000"/>
          <w:sz w:val="24"/>
          <w:szCs w:val="24"/>
          <w:lang w:val="en-US"/>
        </w:rPr>
        <w:t>Google Meet, Zoom etc.</w:t>
      </w:r>
    </w:p>
    <w:p w14:paraId="3F8D4740"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Outros: _____________________________________________</w:t>
      </w:r>
    </w:p>
    <w:p w14:paraId="29F327B6"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70473334"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6.3 Informe aqui os links dessas plataformas: </w:t>
      </w:r>
    </w:p>
    <w:p w14:paraId="768433AB"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48BF28F9"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Caso você tenha marcado os itens 1 e 3 (Presencial e Híbrido):</w:t>
      </w:r>
    </w:p>
    <w:p w14:paraId="6893AA0D"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03EFAD83"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6.4 De que forma aconteceram as ações e atividades presenciais do projeto?</w:t>
      </w:r>
    </w:p>
    <w:p w14:paraId="1CE02693"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1. Fixas, sempre no mesmo local.</w:t>
      </w:r>
    </w:p>
    <w:p w14:paraId="5E34A0C7"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2. Itinerantes, em diferentes locais.</w:t>
      </w:r>
    </w:p>
    <w:p w14:paraId="2408E828"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3. Principalmente em um local base, mas com ações também em outros locais.</w:t>
      </w:r>
    </w:p>
    <w:p w14:paraId="04BF15A9"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31AEA0AE"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 </w:t>
      </w:r>
    </w:p>
    <w:p w14:paraId="1356F41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lastRenderedPageBreak/>
        <w:t>6.5 Em que município e Estado o projeto aconteceu? </w:t>
      </w:r>
    </w:p>
    <w:p w14:paraId="09DF487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55EBA77D"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6.6 Onde o projeto foi realizado? </w:t>
      </w:r>
    </w:p>
    <w:p w14:paraId="4C855155"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w:t>
      </w:r>
    </w:p>
    <w:p w14:paraId="318E0B70"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Equipamento cultural público municipal.</w:t>
      </w:r>
    </w:p>
    <w:p w14:paraId="31598E32"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Equipamento cultural público estadual.</w:t>
      </w:r>
    </w:p>
    <w:p w14:paraId="53B0EB14"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Espaço cultural independente.</w:t>
      </w:r>
    </w:p>
    <w:p w14:paraId="45375314"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Escola.</w:t>
      </w:r>
    </w:p>
    <w:p w14:paraId="767B06EC"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Praça.</w:t>
      </w:r>
    </w:p>
    <w:p w14:paraId="68C571B6"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Rua.</w:t>
      </w:r>
    </w:p>
    <w:p w14:paraId="79A83532"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Parque.</w:t>
      </w:r>
    </w:p>
    <w:p w14:paraId="450DB673" w14:textId="77777777" w:rsidR="002838E7" w:rsidRDefault="002E54B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Outros</w:t>
      </w:r>
    </w:p>
    <w:p w14:paraId="3A1D3A36"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 </w:t>
      </w:r>
    </w:p>
    <w:p w14:paraId="0E4EFAB1"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7. DIVULGAÇÃO DO PROJETO</w:t>
      </w:r>
    </w:p>
    <w:p w14:paraId="06F42050"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como o projeto foi divulgado. Ex.: Divulgado no Instagram</w:t>
      </w:r>
    </w:p>
    <w:p w14:paraId="5E883F8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2BFA0D2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8. TÓPICOS ADICIONAIS</w:t>
      </w:r>
    </w:p>
    <w:p w14:paraId="32D7C60C"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Inclua aqui informações relevantes que não foram abordadas nos tópicos anteriores, se houver.</w:t>
      </w:r>
    </w:p>
    <w:p w14:paraId="1AD58045"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0BA69C9A"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9. ANEXOS </w:t>
      </w:r>
    </w:p>
    <w:p w14:paraId="11D28901"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Junte documentos que comprovem que você executou o projeto, tais como </w:t>
      </w:r>
      <w:proofErr w:type="spellStart"/>
      <w:r>
        <w:rPr>
          <w:rFonts w:eastAsia="Times New Roman"/>
          <w:color w:val="000000"/>
          <w:sz w:val="24"/>
          <w:szCs w:val="24"/>
        </w:rPr>
        <w:t>listas</w:t>
      </w:r>
      <w:proofErr w:type="spellEnd"/>
      <w:r>
        <w:rPr>
          <w:rFonts w:eastAsia="Times New Roman"/>
          <w:color w:val="000000"/>
          <w:sz w:val="24"/>
          <w:szCs w:val="24"/>
        </w:rPr>
        <w:t xml:space="preserve"> de presença, relatório fotográfico, vídeos, depoimentos, folders, materiais de divulgação do projeto, entre outros.</w:t>
      </w:r>
    </w:p>
    <w:p w14:paraId="54DEA2A9"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p w14:paraId="7C13092E"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Nome</w:t>
      </w:r>
    </w:p>
    <w:p w14:paraId="0154171C" w14:textId="77777777" w:rsidR="002838E7" w:rsidRDefault="002E54B0">
      <w:pPr>
        <w:spacing w:before="120" w:after="120" w:line="240" w:lineRule="auto"/>
        <w:ind w:left="120" w:right="120"/>
        <w:jc w:val="center"/>
        <w:rPr>
          <w:rFonts w:eastAsia="Times New Roman"/>
          <w:color w:val="000000" w:themeColor="text1"/>
          <w:sz w:val="24"/>
          <w:szCs w:val="24"/>
        </w:rPr>
      </w:pPr>
      <w:r>
        <w:rPr>
          <w:rFonts w:eastAsia="Times New Roman"/>
          <w:color w:val="000000"/>
          <w:sz w:val="24"/>
          <w:szCs w:val="24"/>
        </w:rPr>
        <w:t>Assinatura do Agente Cultural Proponente</w:t>
      </w:r>
    </w:p>
    <w:p w14:paraId="1207482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C67650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59C45C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72DBF4E"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110EF4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1B8256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07F934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9428AE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8D76D8D" w14:textId="77777777" w:rsidR="002838E7" w:rsidRDefault="002838E7">
      <w:pPr>
        <w:spacing w:after="0" w:line="240" w:lineRule="auto"/>
        <w:ind w:right="119"/>
        <w:jc w:val="both"/>
        <w:rPr>
          <w:rFonts w:asciiTheme="minorHAnsi" w:hAnsiTheme="minorHAnsi" w:cstheme="minorHAnsi"/>
          <w:b/>
          <w:bCs/>
          <w:color w:val="000000"/>
          <w:sz w:val="24"/>
          <w:szCs w:val="24"/>
        </w:rPr>
      </w:pPr>
    </w:p>
    <w:p w14:paraId="0B9290EB" w14:textId="77777777" w:rsidR="002838E7" w:rsidRDefault="002E54B0">
      <w:pPr>
        <w:spacing w:before="100" w:beforeAutospacing="1" w:after="100" w:afterAutospacing="1" w:line="240" w:lineRule="auto"/>
        <w:jc w:val="center"/>
        <w:rPr>
          <w:rFonts w:eastAsia="Times New Roman"/>
          <w:b/>
          <w:bCs/>
          <w:caps/>
          <w:color w:val="000000"/>
          <w:sz w:val="24"/>
          <w:szCs w:val="24"/>
        </w:rPr>
      </w:pPr>
      <w:r>
        <w:rPr>
          <w:rFonts w:eastAsia="Times New Roman"/>
          <w:b/>
          <w:bCs/>
          <w:caps/>
          <w:color w:val="000000"/>
          <w:sz w:val="24"/>
          <w:szCs w:val="24"/>
        </w:rPr>
        <w:lastRenderedPageBreak/>
        <w:t>ANEXO VI</w:t>
      </w:r>
    </w:p>
    <w:p w14:paraId="10CE40EB" w14:textId="77777777" w:rsidR="002838E7" w:rsidRDefault="002E54B0">
      <w:pPr>
        <w:spacing w:before="100" w:beforeAutospacing="1" w:after="100" w:afterAutospacing="1" w:line="240" w:lineRule="auto"/>
        <w:jc w:val="center"/>
        <w:rPr>
          <w:rFonts w:eastAsia="Times New Roman"/>
          <w:b/>
          <w:bCs/>
          <w:caps/>
          <w:color w:val="000000"/>
          <w:sz w:val="24"/>
          <w:szCs w:val="24"/>
        </w:rPr>
      </w:pPr>
      <w:r>
        <w:rPr>
          <w:rFonts w:eastAsia="Times New Roman"/>
          <w:b/>
          <w:bCs/>
          <w:caps/>
          <w:color w:val="000000"/>
          <w:sz w:val="24"/>
          <w:szCs w:val="24"/>
        </w:rPr>
        <w:t>DECLARAÇÃO DE REPRESENTAÇÃO DE GRUPO OU COLETIVO</w:t>
      </w:r>
    </w:p>
    <w:p w14:paraId="539D3E07"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OBS.: Essa declaração deve ser preenchida somente por proponentes que sejam um grupo ou coletivo sem personalidade jurídica, ou seja, sem CNPJ.</w:t>
      </w:r>
    </w:p>
    <w:p w14:paraId="52617765" w14:textId="77777777" w:rsidR="002838E7" w:rsidRDefault="002838E7">
      <w:pPr>
        <w:spacing w:before="120" w:after="120" w:line="240" w:lineRule="auto"/>
        <w:ind w:left="120" w:right="120"/>
        <w:jc w:val="both"/>
        <w:rPr>
          <w:rFonts w:eastAsia="Times New Roman"/>
          <w:b/>
          <w:bCs/>
          <w:color w:val="000000"/>
          <w:sz w:val="24"/>
          <w:szCs w:val="24"/>
        </w:rPr>
      </w:pPr>
    </w:p>
    <w:p w14:paraId="002E4A44"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GRUPO ARTÍSTICO: </w:t>
      </w:r>
    </w:p>
    <w:p w14:paraId="0AE3CDC0"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NOME DO REPRESENTANTE INTEGRANTE DO GRUPO OU COLETIVO ARTÍSTICO:</w:t>
      </w:r>
    </w:p>
    <w:p w14:paraId="6058F752" w14:textId="77777777" w:rsidR="002838E7" w:rsidRDefault="002E54B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DADOS PESSOAIS DO REPRESENTANTE: [IDENTIDADE, CPF, E-MAIL E TELEFONE]</w:t>
      </w:r>
    </w:p>
    <w:p w14:paraId="5014F253" w14:textId="77777777" w:rsidR="002838E7" w:rsidRDefault="002838E7">
      <w:pPr>
        <w:spacing w:before="120" w:after="120" w:line="240" w:lineRule="auto"/>
        <w:ind w:left="120" w:right="120"/>
        <w:jc w:val="both"/>
        <w:rPr>
          <w:rFonts w:eastAsia="Times New Roman"/>
          <w:color w:val="000000"/>
          <w:sz w:val="24"/>
          <w:szCs w:val="24"/>
        </w:rPr>
      </w:pPr>
    </w:p>
    <w:p w14:paraId="4EA13A23"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1A401E58"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Os declarantes informam que não incorrem em quaisquer das vedações do item de participação previstas no edital. </w:t>
      </w:r>
    </w:p>
    <w:p w14:paraId="28D8D057" w14:textId="77777777" w:rsidR="002838E7" w:rsidRDefault="002E54B0">
      <w:pPr>
        <w:spacing w:before="120" w:after="120" w:line="240" w:lineRule="auto"/>
        <w:ind w:left="120" w:right="120"/>
        <w:jc w:val="both"/>
        <w:rPr>
          <w:rFonts w:eastAsia="Times New Roman"/>
          <w:color w:val="000000"/>
          <w:sz w:val="24"/>
          <w:szCs w:val="24"/>
        </w:rPr>
      </w:pPr>
      <w:r>
        <w:rPr>
          <w:rFonts w:eastAsia="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2838E7" w14:paraId="2B6B08B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0BD6031"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tcPr>
          <w:p w14:paraId="1C1FEF53"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tcPr>
          <w:p w14:paraId="102D0D7C"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ASSINATURAS</w:t>
            </w:r>
          </w:p>
        </w:tc>
      </w:tr>
      <w:tr w:rsidR="002838E7" w14:paraId="205E3A8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43A36F0"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085A6298"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0E8506B0"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r>
      <w:tr w:rsidR="002838E7" w14:paraId="6A0BF64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9F7DD14"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14E91D2A"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4E108004"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r>
      <w:tr w:rsidR="002838E7" w14:paraId="22FAC2B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7F450BE"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22CA7D64"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4D391C2D"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r>
      <w:tr w:rsidR="002838E7" w14:paraId="2D6CF68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90BB9B3"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21DFC0C0"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14:paraId="1FF24C7C"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tc>
      </w:tr>
    </w:tbl>
    <w:p w14:paraId="48399B50"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 </w:t>
      </w:r>
    </w:p>
    <w:p w14:paraId="65082DD8"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[LOCAL]</w:t>
      </w:r>
    </w:p>
    <w:p w14:paraId="05D392E3" w14:textId="77777777" w:rsidR="002838E7" w:rsidRDefault="002E54B0">
      <w:pPr>
        <w:spacing w:before="120" w:after="120" w:line="240" w:lineRule="auto"/>
        <w:ind w:left="120" w:right="120"/>
        <w:jc w:val="center"/>
        <w:rPr>
          <w:rFonts w:eastAsia="Times New Roman"/>
          <w:color w:val="000000"/>
          <w:sz w:val="24"/>
          <w:szCs w:val="24"/>
        </w:rPr>
      </w:pPr>
      <w:r>
        <w:rPr>
          <w:rFonts w:eastAsia="Times New Roman"/>
          <w:color w:val="000000"/>
          <w:sz w:val="24"/>
          <w:szCs w:val="24"/>
        </w:rPr>
        <w:t>[DATA]</w:t>
      </w:r>
    </w:p>
    <w:p w14:paraId="20B6B2A8" w14:textId="77777777" w:rsidR="002838E7" w:rsidRDefault="002E54B0">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BF0A69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A345E6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61663F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404FC2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E4B2C3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4EBA946" w14:textId="77777777" w:rsidR="002838E7" w:rsidRDefault="002838E7">
      <w:pPr>
        <w:spacing w:after="0" w:line="240" w:lineRule="auto"/>
        <w:ind w:right="119"/>
        <w:jc w:val="both"/>
        <w:rPr>
          <w:rFonts w:asciiTheme="minorHAnsi" w:hAnsiTheme="minorHAnsi" w:cstheme="minorHAnsi"/>
          <w:b/>
          <w:bCs/>
          <w:color w:val="000000"/>
          <w:sz w:val="24"/>
          <w:szCs w:val="24"/>
        </w:rPr>
      </w:pPr>
    </w:p>
    <w:p w14:paraId="2FC9A8DD" w14:textId="77777777" w:rsidR="002838E7" w:rsidRDefault="002E54B0">
      <w:pPr>
        <w:pStyle w:val="textocentralizadomaiusculas"/>
        <w:jc w:val="center"/>
        <w:rPr>
          <w:rStyle w:val="Forte"/>
          <w:rFonts w:ascii="Calibri" w:hAnsi="Calibri" w:cs="Calibri"/>
          <w:caps/>
          <w:color w:val="000000" w:themeColor="text1"/>
          <w:sz w:val="26"/>
          <w:szCs w:val="26"/>
        </w:rPr>
      </w:pPr>
      <w:r>
        <w:rPr>
          <w:rStyle w:val="Forte"/>
          <w:rFonts w:ascii="Calibri" w:hAnsi="Calibri" w:cs="Calibri"/>
          <w:caps/>
          <w:color w:val="000000" w:themeColor="text1"/>
          <w:sz w:val="26"/>
          <w:szCs w:val="26"/>
        </w:rPr>
        <w:lastRenderedPageBreak/>
        <w:t>ANEXO VII</w:t>
      </w:r>
    </w:p>
    <w:p w14:paraId="665FF63B" w14:textId="77777777" w:rsidR="002838E7" w:rsidRDefault="002838E7">
      <w:pPr>
        <w:pStyle w:val="textocentralizadomaiusculas"/>
        <w:rPr>
          <w:rStyle w:val="Forte"/>
          <w:rFonts w:ascii="Calibri" w:hAnsi="Calibri" w:cs="Calibri"/>
          <w:caps/>
          <w:color w:val="000000"/>
          <w:sz w:val="26"/>
          <w:szCs w:val="26"/>
        </w:rPr>
      </w:pPr>
    </w:p>
    <w:p w14:paraId="0A762E5F" w14:textId="77777777" w:rsidR="002838E7" w:rsidRDefault="002E54B0">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72DDAC6E" w14:textId="77777777" w:rsidR="002838E7" w:rsidRDefault="002E54B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3D2CE176" w14:textId="77777777" w:rsidR="002838E7" w:rsidRDefault="002E54B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7DD23C1D" w14:textId="77777777" w:rsidR="002838E7" w:rsidRDefault="002E54B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055912FC" w14:textId="77777777" w:rsidR="002838E7" w:rsidRDefault="002E54B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4539F722" w14:textId="77777777" w:rsidR="002838E7" w:rsidRDefault="002E54B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5BCAA5EC" w14:textId="77777777" w:rsidR="002838E7" w:rsidRDefault="002E54B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084C2F05" w14:textId="77777777" w:rsidR="002838E7" w:rsidRDefault="002E54B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6DB495F3" w14:textId="77777777" w:rsidR="002838E7" w:rsidRDefault="002E54B0">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p w14:paraId="43E981E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028CFF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8BFCD5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1345D1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0E40BD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7A6A10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E7B66E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F266C2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010DB2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1B45B1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F170E6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290036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9DF173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E89F3B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D588F4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97E375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A1DF18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9C88C1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DB3D88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7858789"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8AD4EDC" w14:textId="77777777" w:rsidR="002838E7" w:rsidRDefault="002E54B0">
      <w:pPr>
        <w:pStyle w:val="textocentralizadomaiusculas"/>
        <w:jc w:val="center"/>
        <w:rPr>
          <w:rFonts w:ascii="Calibri" w:hAnsi="Calibri" w:cs="Calibri"/>
          <w:b/>
          <w:bCs/>
          <w:caps/>
          <w:color w:val="000000" w:themeColor="text1"/>
          <w:sz w:val="26"/>
          <w:szCs w:val="26"/>
        </w:rPr>
      </w:pPr>
      <w:r>
        <w:rPr>
          <w:rStyle w:val="Forte"/>
          <w:rFonts w:ascii="Calibri" w:hAnsi="Calibri" w:cs="Calibri"/>
          <w:caps/>
          <w:color w:val="000000" w:themeColor="text1"/>
          <w:sz w:val="26"/>
          <w:szCs w:val="26"/>
        </w:rPr>
        <w:lastRenderedPageBreak/>
        <w:t>ANEXO VIIi</w:t>
      </w:r>
    </w:p>
    <w:p w14:paraId="2BB741B0" w14:textId="77777777" w:rsidR="002838E7" w:rsidRDefault="002E54B0">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305FC8D7" w14:textId="77777777" w:rsidR="002838E7" w:rsidRDefault="002E54B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65A8BA04" w14:textId="77777777" w:rsidR="002838E7" w:rsidRDefault="002E54B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14F52A76" w14:textId="77777777" w:rsidR="002838E7" w:rsidRDefault="002E54B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1C6A9FC6" w14:textId="77777777" w:rsidR="002838E7" w:rsidRDefault="002E54B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41803D88" w14:textId="77777777" w:rsidR="002838E7" w:rsidRDefault="002E54B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6FC552A2" w14:textId="77777777" w:rsidR="002838E7" w:rsidRDefault="002E54B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000014F4" w14:textId="77777777" w:rsidR="002838E7" w:rsidRDefault="002E54B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1E30911C" w14:textId="77777777" w:rsidR="002838E7" w:rsidRDefault="002E54B0">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p w14:paraId="483BA90D"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3D14319"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E07D4B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D78915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56D02EF"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216717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20C295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799D3A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359959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ECCBF9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FDEAF6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CFB574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14F673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E3702C5"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F7200FB"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39C669E"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2196F2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4CAD88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4E1A27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F226687" w14:textId="77777777" w:rsidR="002838E7" w:rsidRDefault="002838E7">
      <w:pPr>
        <w:pStyle w:val="textocentralizadomaiusculas"/>
        <w:rPr>
          <w:rStyle w:val="Forte"/>
          <w:rFonts w:ascii="Calibri" w:hAnsi="Calibri" w:cs="Calibri"/>
          <w:caps/>
          <w:color w:val="000000"/>
        </w:rPr>
      </w:pPr>
    </w:p>
    <w:p w14:paraId="45C424D5" w14:textId="77777777" w:rsidR="00632749" w:rsidRDefault="00632749">
      <w:pPr>
        <w:pStyle w:val="textocentralizadomaiusculas"/>
        <w:rPr>
          <w:rStyle w:val="Forte"/>
          <w:rFonts w:ascii="Calibri" w:hAnsi="Calibri" w:cs="Calibri"/>
          <w:caps/>
          <w:color w:val="000000"/>
        </w:rPr>
      </w:pPr>
    </w:p>
    <w:p w14:paraId="10C5C66A" w14:textId="77777777" w:rsidR="002838E7" w:rsidRDefault="002E54B0">
      <w:pPr>
        <w:pStyle w:val="textocentralizadomaiusculas"/>
        <w:jc w:val="center"/>
        <w:rPr>
          <w:rStyle w:val="Forte"/>
          <w:rFonts w:ascii="Calibri" w:hAnsi="Calibri" w:cs="Calibri"/>
          <w:caps/>
          <w:color w:val="000000" w:themeColor="text1"/>
        </w:rPr>
      </w:pPr>
      <w:r>
        <w:rPr>
          <w:rStyle w:val="Forte"/>
          <w:rFonts w:ascii="Calibri" w:hAnsi="Calibri" w:cs="Calibri"/>
          <w:caps/>
          <w:color w:val="000000" w:themeColor="text1"/>
        </w:rPr>
        <w:lastRenderedPageBreak/>
        <w:t>ANEXO VIII</w:t>
      </w:r>
    </w:p>
    <w:p w14:paraId="0E598B7B" w14:textId="77777777" w:rsidR="002838E7" w:rsidRDefault="002838E7">
      <w:pPr>
        <w:pStyle w:val="textocentralizadomaiusculas"/>
        <w:jc w:val="center"/>
        <w:rPr>
          <w:rFonts w:ascii="Calibri" w:hAnsi="Calibri" w:cs="Calibri"/>
          <w:caps/>
          <w:color w:val="000000"/>
        </w:rPr>
      </w:pPr>
    </w:p>
    <w:p w14:paraId="1C489F4A" w14:textId="77777777" w:rsidR="002838E7" w:rsidRDefault="002E54B0">
      <w:pPr>
        <w:pStyle w:val="textocentralizadomaiusculas"/>
        <w:jc w:val="center"/>
        <w:rPr>
          <w:rFonts w:ascii="Calibri" w:hAnsi="Calibri" w:cs="Calibri"/>
          <w:caps/>
          <w:color w:val="000000"/>
        </w:rPr>
      </w:pPr>
      <w:r>
        <w:rPr>
          <w:rStyle w:val="Forte"/>
          <w:rFonts w:ascii="Calibri" w:hAnsi="Calibri" w:cs="Calibri"/>
          <w:caps/>
          <w:color w:val="000000"/>
        </w:rPr>
        <w:t>formulário de apresentação de recurso DA ETAPA DE SELEÇÃO</w:t>
      </w:r>
    </w:p>
    <w:p w14:paraId="291396CD" w14:textId="77777777" w:rsidR="002838E7" w:rsidRDefault="002E54B0">
      <w:pPr>
        <w:pStyle w:val="textocentralizado"/>
        <w:spacing w:before="120" w:beforeAutospacing="0" w:after="120" w:afterAutospacing="0"/>
        <w:ind w:left="120" w:right="120"/>
        <w:jc w:val="center"/>
        <w:rPr>
          <w:rFonts w:ascii="Calibri" w:hAnsi="Calibri" w:cs="Calibri"/>
          <w:color w:val="000000"/>
        </w:rPr>
      </w:pPr>
      <w:r>
        <w:rPr>
          <w:rFonts w:ascii="Calibri" w:hAnsi="Calibri" w:cs="Calibri"/>
          <w:color w:val="000000"/>
        </w:rPr>
        <w:t> </w:t>
      </w:r>
    </w:p>
    <w:p w14:paraId="6F8D03CC"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NOME DO AGENTE CULTURAL:</w:t>
      </w:r>
    </w:p>
    <w:p w14:paraId="0FD79456"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CPF:</w:t>
      </w:r>
    </w:p>
    <w:p w14:paraId="5C625805"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NOME DO PROJETO INSCRITO:</w:t>
      </w:r>
    </w:p>
    <w:p w14:paraId="43D79B2C"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CATEGORIA:</w:t>
      </w:r>
    </w:p>
    <w:p w14:paraId="4168BB47" w14:textId="77777777" w:rsidR="002838E7" w:rsidRDefault="002838E7">
      <w:pPr>
        <w:pStyle w:val="textojustificado"/>
        <w:spacing w:before="120" w:beforeAutospacing="0" w:after="120" w:afterAutospacing="0"/>
        <w:ind w:left="120" w:right="120"/>
        <w:jc w:val="both"/>
        <w:rPr>
          <w:rFonts w:ascii="Calibri" w:hAnsi="Calibri" w:cs="Calibri"/>
          <w:color w:val="000000"/>
        </w:rPr>
      </w:pPr>
    </w:p>
    <w:p w14:paraId="69E579E4" w14:textId="77777777" w:rsidR="002838E7" w:rsidRDefault="002E54B0">
      <w:pPr>
        <w:pStyle w:val="textojustificado"/>
        <w:spacing w:before="120" w:beforeAutospacing="0" w:after="120" w:afterAutospacing="0"/>
        <w:ind w:right="120"/>
        <w:jc w:val="both"/>
        <w:rPr>
          <w:rFonts w:ascii="Calibri" w:hAnsi="Calibri" w:cs="Calibri"/>
          <w:b/>
          <w:bCs/>
          <w:color w:val="000000"/>
        </w:rPr>
      </w:pPr>
      <w:r>
        <w:rPr>
          <w:rFonts w:ascii="Calibri" w:hAnsi="Calibri" w:cs="Calibri"/>
          <w:b/>
          <w:bCs/>
          <w:color w:val="000000"/>
        </w:rPr>
        <w:t>RECURSO:</w:t>
      </w:r>
    </w:p>
    <w:p w14:paraId="23821DA3" w14:textId="77777777" w:rsidR="002838E7" w:rsidRDefault="002E54B0">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w:t>
      </w:r>
    </w:p>
    <w:p w14:paraId="51B7A8B7" w14:textId="77777777" w:rsidR="002838E7" w:rsidRDefault="002E54B0">
      <w:pPr>
        <w:tabs>
          <w:tab w:val="left" w:pos="0"/>
          <w:tab w:val="left" w:pos="567"/>
        </w:tabs>
        <w:spacing w:after="120" w:line="240" w:lineRule="auto"/>
        <w:jc w:val="both"/>
        <w:rPr>
          <w:rFonts w:cstheme="minorHAnsi"/>
          <w:sz w:val="24"/>
          <w:szCs w:val="24"/>
        </w:rPr>
      </w:pPr>
      <w:r>
        <w:rPr>
          <w:rFonts w:cstheme="minorHAnsi"/>
          <w:sz w:val="24"/>
          <w:szCs w:val="24"/>
        </w:rPr>
        <w:t>À Comissão de Seleção,</w:t>
      </w:r>
    </w:p>
    <w:p w14:paraId="0DD05EA8" w14:textId="77777777" w:rsidR="002838E7" w:rsidRDefault="002E54B0">
      <w:pPr>
        <w:tabs>
          <w:tab w:val="left" w:pos="567"/>
        </w:tabs>
        <w:spacing w:after="120" w:line="240" w:lineRule="auto"/>
        <w:jc w:val="both"/>
        <w:rPr>
          <w:rFonts w:cstheme="minorHAnsi"/>
          <w:sz w:val="24"/>
          <w:szCs w:val="24"/>
        </w:rPr>
      </w:pPr>
      <w:r>
        <w:rPr>
          <w:rFonts w:cstheme="minorHAnsi"/>
          <w:sz w:val="24"/>
          <w:szCs w:val="24"/>
        </w:rPr>
        <w:tab/>
        <w:t xml:space="preserve">Com base na </w:t>
      </w:r>
      <w:r>
        <w:rPr>
          <w:rFonts w:cstheme="minorHAnsi"/>
          <w:b/>
          <w:sz w:val="24"/>
          <w:szCs w:val="24"/>
        </w:rPr>
        <w:t>Etapa de Seleção</w:t>
      </w:r>
      <w:r>
        <w:rPr>
          <w:rFonts w:cstheme="minorHAnsi"/>
          <w:sz w:val="24"/>
          <w:szCs w:val="24"/>
        </w:rPr>
        <w:t xml:space="preserve"> do </w:t>
      </w:r>
      <w:r>
        <w:rPr>
          <w:rFonts w:cstheme="minorHAnsi"/>
          <w:sz w:val="24"/>
          <w:szCs w:val="24"/>
          <w:highlight w:val="white"/>
        </w:rPr>
        <w:t xml:space="preserve">Edital </w:t>
      </w:r>
      <w:r>
        <w:rPr>
          <w:rFonts w:cstheme="minorHAnsi"/>
          <w:color w:val="FF0000"/>
          <w:sz w:val="24"/>
          <w:szCs w:val="24"/>
          <w:highlight w:val="white"/>
        </w:rPr>
        <w:t>[NÚMERO E NOME DO EDITAL],</w:t>
      </w:r>
      <w:r>
        <w:rPr>
          <w:rFonts w:cstheme="minorHAnsi"/>
          <w:color w:val="FF0000"/>
          <w:sz w:val="24"/>
          <w:szCs w:val="24"/>
        </w:rPr>
        <w:t xml:space="preserve"> </w:t>
      </w:r>
      <w:r>
        <w:rPr>
          <w:rFonts w:cstheme="minorHAnsi"/>
          <w:sz w:val="24"/>
          <w:szCs w:val="24"/>
        </w:rPr>
        <w:t>venho solicitar alteração do resultado preliminar de seleção, conforme justificativa a seguir.</w:t>
      </w:r>
    </w:p>
    <w:p w14:paraId="0DCC1545" w14:textId="77777777" w:rsidR="002838E7" w:rsidRDefault="002E54B0">
      <w:pPr>
        <w:tabs>
          <w:tab w:val="left" w:pos="567"/>
        </w:tabs>
        <w:spacing w:after="120" w:line="240" w:lineRule="auto"/>
        <w:jc w:val="both"/>
        <w:rPr>
          <w:rFonts w:cstheme="minorHAnsi"/>
          <w:sz w:val="24"/>
          <w:szCs w:val="24"/>
        </w:rPr>
      </w:pPr>
      <w:r>
        <w:rPr>
          <w:rFonts w:cstheme="minorHAnsi"/>
          <w:sz w:val="24"/>
          <w:szCs w:val="24"/>
        </w:rPr>
        <w:t>Justificativa:_____________________________________________________________________________________________________________________________________________________.</w:t>
      </w:r>
    </w:p>
    <w:p w14:paraId="6958C16B" w14:textId="77777777" w:rsidR="002838E7" w:rsidRDefault="002E54B0">
      <w:pPr>
        <w:widowControl w:val="0"/>
        <w:spacing w:line="240" w:lineRule="auto"/>
        <w:jc w:val="right"/>
        <w:rPr>
          <w:rFonts w:cstheme="minorHAnsi"/>
          <w:sz w:val="24"/>
          <w:szCs w:val="24"/>
        </w:rPr>
      </w:pPr>
      <w:r>
        <w:rPr>
          <w:rFonts w:cstheme="minorHAnsi"/>
          <w:sz w:val="24"/>
          <w:szCs w:val="24"/>
        </w:rPr>
        <w:t>Local, data.</w:t>
      </w:r>
    </w:p>
    <w:p w14:paraId="0D011F69" w14:textId="77777777" w:rsidR="002838E7" w:rsidRDefault="002E54B0">
      <w:pPr>
        <w:widowControl w:val="0"/>
        <w:spacing w:line="240" w:lineRule="auto"/>
        <w:jc w:val="center"/>
        <w:rPr>
          <w:rFonts w:cstheme="minorHAnsi"/>
          <w:sz w:val="24"/>
          <w:szCs w:val="24"/>
        </w:rPr>
      </w:pPr>
      <w:r>
        <w:rPr>
          <w:rFonts w:cstheme="minorHAnsi"/>
          <w:sz w:val="24"/>
          <w:szCs w:val="24"/>
        </w:rPr>
        <w:t>____________________________________________________</w:t>
      </w:r>
    </w:p>
    <w:p w14:paraId="7F1EA415" w14:textId="77777777" w:rsidR="002838E7" w:rsidRDefault="002E54B0">
      <w:pPr>
        <w:widowControl w:val="0"/>
        <w:spacing w:line="240" w:lineRule="auto"/>
        <w:jc w:val="center"/>
        <w:rPr>
          <w:rFonts w:cstheme="minorHAnsi"/>
          <w:sz w:val="24"/>
          <w:szCs w:val="24"/>
        </w:rPr>
      </w:pPr>
      <w:r>
        <w:rPr>
          <w:rFonts w:cstheme="minorHAnsi"/>
          <w:sz w:val="24"/>
          <w:szCs w:val="24"/>
        </w:rPr>
        <w:t>Assinatura Agente Cultural</w:t>
      </w:r>
    </w:p>
    <w:p w14:paraId="5589A886" w14:textId="77777777" w:rsidR="002838E7" w:rsidRDefault="002E54B0">
      <w:pPr>
        <w:widowControl w:val="0"/>
        <w:spacing w:line="240" w:lineRule="auto"/>
        <w:jc w:val="center"/>
        <w:rPr>
          <w:rFonts w:cstheme="minorHAnsi"/>
          <w:sz w:val="24"/>
          <w:szCs w:val="24"/>
        </w:rPr>
      </w:pPr>
      <w:r>
        <w:rPr>
          <w:sz w:val="24"/>
          <w:szCs w:val="24"/>
        </w:rPr>
        <w:t>NOME COMPLETO</w:t>
      </w:r>
    </w:p>
    <w:p w14:paraId="1D12EFED" w14:textId="77777777" w:rsidR="002838E7" w:rsidRDefault="002E54B0">
      <w:pPr>
        <w:rPr>
          <w:sz w:val="24"/>
          <w:szCs w:val="24"/>
        </w:rPr>
      </w:pPr>
      <w:r>
        <w:rPr>
          <w:sz w:val="24"/>
          <w:szCs w:val="24"/>
        </w:rPr>
        <w:br w:type="page"/>
      </w:r>
    </w:p>
    <w:p w14:paraId="7A8B295E" w14:textId="77777777" w:rsidR="002838E7" w:rsidRDefault="0058675B">
      <w:pPr>
        <w:pStyle w:val="textocentralizadomaiusculas"/>
        <w:jc w:val="center"/>
        <w:rPr>
          <w:rStyle w:val="Forte"/>
          <w:rFonts w:ascii="Calibri" w:hAnsi="Calibri" w:cs="Calibri"/>
          <w:caps/>
          <w:color w:val="000000" w:themeColor="text1"/>
        </w:rPr>
      </w:pPr>
      <w:r>
        <w:rPr>
          <w:rStyle w:val="Forte"/>
          <w:rFonts w:ascii="Calibri" w:hAnsi="Calibri" w:cs="Calibri"/>
          <w:caps/>
          <w:color w:val="000000" w:themeColor="text1"/>
        </w:rPr>
        <w:lastRenderedPageBreak/>
        <w:t>ANEXO i</w:t>
      </w:r>
      <w:r w:rsidR="002E54B0">
        <w:rPr>
          <w:rStyle w:val="Forte"/>
          <w:rFonts w:ascii="Calibri" w:hAnsi="Calibri" w:cs="Calibri"/>
          <w:caps/>
          <w:color w:val="000000" w:themeColor="text1"/>
        </w:rPr>
        <w:t>X</w:t>
      </w:r>
    </w:p>
    <w:p w14:paraId="47BEE5EC" w14:textId="77777777" w:rsidR="002838E7" w:rsidRDefault="002838E7">
      <w:pPr>
        <w:pStyle w:val="textocentralizadomaiusculas"/>
        <w:jc w:val="center"/>
        <w:rPr>
          <w:rStyle w:val="Forte"/>
          <w:rFonts w:ascii="Calibri" w:hAnsi="Calibri" w:cs="Calibri"/>
          <w:caps/>
          <w:color w:val="000000"/>
        </w:rPr>
      </w:pPr>
    </w:p>
    <w:p w14:paraId="0187626F" w14:textId="77777777" w:rsidR="002838E7" w:rsidRDefault="002E54B0">
      <w:pPr>
        <w:pStyle w:val="textocentralizadomaiusculas"/>
        <w:jc w:val="center"/>
        <w:rPr>
          <w:rFonts w:ascii="Calibri" w:hAnsi="Calibri" w:cs="Calibri"/>
          <w:caps/>
          <w:color w:val="000000"/>
        </w:rPr>
      </w:pPr>
      <w:r>
        <w:rPr>
          <w:rStyle w:val="Forte"/>
          <w:rFonts w:ascii="Calibri" w:hAnsi="Calibri" w:cs="Calibri"/>
          <w:caps/>
          <w:color w:val="000000"/>
        </w:rPr>
        <w:t>formulário de apresentação de recurso DA ETAPA DE habilitação</w:t>
      </w:r>
    </w:p>
    <w:p w14:paraId="41D7EBAE" w14:textId="77777777" w:rsidR="002838E7" w:rsidRDefault="002E54B0">
      <w:pPr>
        <w:pStyle w:val="textocentralizado"/>
        <w:spacing w:before="120" w:beforeAutospacing="0" w:after="120" w:afterAutospacing="0"/>
        <w:ind w:left="120" w:right="120"/>
        <w:jc w:val="center"/>
        <w:rPr>
          <w:rFonts w:ascii="Calibri" w:hAnsi="Calibri" w:cs="Calibri"/>
          <w:color w:val="000000"/>
        </w:rPr>
      </w:pPr>
      <w:r>
        <w:rPr>
          <w:rFonts w:ascii="Calibri" w:hAnsi="Calibri" w:cs="Calibri"/>
          <w:color w:val="000000"/>
        </w:rPr>
        <w:t> </w:t>
      </w:r>
    </w:p>
    <w:p w14:paraId="13794443"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NOME DO AGENTE CULTURAL:</w:t>
      </w:r>
    </w:p>
    <w:p w14:paraId="2E3C794F"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CPF:</w:t>
      </w:r>
    </w:p>
    <w:p w14:paraId="6106A3AA"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NOME DO PROJETO INSCRITO:</w:t>
      </w:r>
    </w:p>
    <w:p w14:paraId="56C19409" w14:textId="77777777" w:rsidR="002838E7" w:rsidRDefault="002E54B0">
      <w:pPr>
        <w:pStyle w:val="textojustificado"/>
        <w:spacing w:before="120" w:beforeAutospacing="0" w:after="120" w:afterAutospacing="0"/>
        <w:ind w:right="120"/>
        <w:jc w:val="both"/>
        <w:rPr>
          <w:rFonts w:ascii="Calibri" w:hAnsi="Calibri" w:cs="Calibri"/>
          <w:color w:val="000000"/>
        </w:rPr>
      </w:pPr>
      <w:r>
        <w:rPr>
          <w:rFonts w:ascii="Calibri" w:hAnsi="Calibri" w:cs="Calibri"/>
          <w:color w:val="000000"/>
        </w:rPr>
        <w:t>CATEGORIA:</w:t>
      </w:r>
    </w:p>
    <w:p w14:paraId="5B5910F5" w14:textId="77777777" w:rsidR="002838E7" w:rsidRDefault="002838E7">
      <w:pPr>
        <w:pStyle w:val="textojustificado"/>
        <w:spacing w:before="120" w:beforeAutospacing="0" w:after="120" w:afterAutospacing="0"/>
        <w:ind w:left="120" w:right="120"/>
        <w:jc w:val="both"/>
        <w:rPr>
          <w:rFonts w:ascii="Calibri" w:hAnsi="Calibri" w:cs="Calibri"/>
          <w:color w:val="000000"/>
        </w:rPr>
      </w:pPr>
    </w:p>
    <w:p w14:paraId="02EC723B" w14:textId="77777777" w:rsidR="002838E7" w:rsidRDefault="002E54B0">
      <w:pPr>
        <w:pStyle w:val="textojustificado"/>
        <w:spacing w:before="120" w:beforeAutospacing="0" w:after="120" w:afterAutospacing="0"/>
        <w:ind w:right="120"/>
        <w:jc w:val="both"/>
        <w:rPr>
          <w:rFonts w:ascii="Calibri" w:hAnsi="Calibri" w:cs="Calibri"/>
          <w:b/>
          <w:bCs/>
          <w:color w:val="000000"/>
        </w:rPr>
      </w:pPr>
      <w:r>
        <w:rPr>
          <w:rFonts w:ascii="Calibri" w:hAnsi="Calibri" w:cs="Calibri"/>
          <w:b/>
          <w:bCs/>
          <w:color w:val="000000"/>
        </w:rPr>
        <w:t>RECURSO:</w:t>
      </w:r>
    </w:p>
    <w:p w14:paraId="43E6F223" w14:textId="77777777" w:rsidR="002838E7" w:rsidRDefault="002E54B0">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w:t>
      </w:r>
    </w:p>
    <w:p w14:paraId="0DE4051B" w14:textId="77777777" w:rsidR="002838E7" w:rsidRDefault="002E54B0">
      <w:pPr>
        <w:tabs>
          <w:tab w:val="left" w:pos="0"/>
          <w:tab w:val="left" w:pos="567"/>
        </w:tabs>
        <w:spacing w:after="120" w:line="240" w:lineRule="auto"/>
        <w:jc w:val="both"/>
        <w:rPr>
          <w:rFonts w:cstheme="minorHAnsi"/>
          <w:sz w:val="24"/>
          <w:szCs w:val="24"/>
        </w:rPr>
      </w:pPr>
      <w:r>
        <w:rPr>
          <w:rFonts w:cstheme="minorHAnsi"/>
          <w:sz w:val="24"/>
          <w:szCs w:val="24"/>
        </w:rPr>
        <w:t xml:space="preserve">À </w:t>
      </w:r>
      <w:r>
        <w:rPr>
          <w:rFonts w:cstheme="minorHAnsi"/>
          <w:color w:val="FF0000"/>
          <w:sz w:val="24"/>
          <w:szCs w:val="24"/>
        </w:rPr>
        <w:t>[INSERIR UNIDADE OU ÓRGÃO RESPONSÁVEL PELA ETAPA DE HABILITAÇÃO],</w:t>
      </w:r>
    </w:p>
    <w:p w14:paraId="7FA4A5DC" w14:textId="77777777" w:rsidR="002838E7" w:rsidRDefault="002E54B0">
      <w:pPr>
        <w:tabs>
          <w:tab w:val="left" w:pos="567"/>
        </w:tabs>
        <w:spacing w:after="120" w:line="240" w:lineRule="auto"/>
        <w:jc w:val="both"/>
        <w:rPr>
          <w:rFonts w:cstheme="minorHAnsi"/>
          <w:sz w:val="24"/>
          <w:szCs w:val="24"/>
        </w:rPr>
      </w:pPr>
      <w:r>
        <w:rPr>
          <w:rFonts w:cstheme="minorHAnsi"/>
          <w:sz w:val="24"/>
          <w:szCs w:val="24"/>
        </w:rPr>
        <w:tab/>
        <w:t xml:space="preserve">Com base na </w:t>
      </w:r>
      <w:r>
        <w:rPr>
          <w:rFonts w:cstheme="minorHAnsi"/>
          <w:b/>
          <w:sz w:val="24"/>
          <w:szCs w:val="24"/>
        </w:rPr>
        <w:t>Etapa de Habilitação</w:t>
      </w:r>
      <w:r>
        <w:rPr>
          <w:rFonts w:cstheme="minorHAnsi"/>
          <w:sz w:val="24"/>
          <w:szCs w:val="24"/>
        </w:rPr>
        <w:t xml:space="preserve"> do </w:t>
      </w:r>
      <w:r>
        <w:rPr>
          <w:rFonts w:cstheme="minorHAnsi"/>
          <w:sz w:val="24"/>
          <w:szCs w:val="24"/>
          <w:highlight w:val="white"/>
        </w:rPr>
        <w:t xml:space="preserve">Edital </w:t>
      </w:r>
      <w:r>
        <w:rPr>
          <w:rFonts w:cstheme="minorHAnsi"/>
          <w:color w:val="FF0000"/>
          <w:sz w:val="24"/>
          <w:szCs w:val="24"/>
          <w:highlight w:val="white"/>
        </w:rPr>
        <w:t>[NÚMERO E NOME DO EDITAL],</w:t>
      </w:r>
      <w:r>
        <w:rPr>
          <w:rFonts w:cstheme="minorHAnsi"/>
          <w:color w:val="FF0000"/>
          <w:sz w:val="24"/>
          <w:szCs w:val="24"/>
        </w:rPr>
        <w:t xml:space="preserve"> </w:t>
      </w:r>
      <w:r>
        <w:rPr>
          <w:rFonts w:cstheme="minorHAnsi"/>
          <w:sz w:val="24"/>
          <w:szCs w:val="24"/>
        </w:rPr>
        <w:t>venho solicitar alteração do resultado preliminar de habilitação, conforme justificativa a seguir.</w:t>
      </w:r>
    </w:p>
    <w:p w14:paraId="6A7BECF1" w14:textId="77777777" w:rsidR="002838E7" w:rsidRDefault="002E54B0">
      <w:pPr>
        <w:tabs>
          <w:tab w:val="left" w:pos="567"/>
        </w:tabs>
        <w:spacing w:after="120" w:line="240" w:lineRule="auto"/>
        <w:jc w:val="both"/>
        <w:rPr>
          <w:rFonts w:cstheme="minorHAnsi"/>
          <w:sz w:val="24"/>
          <w:szCs w:val="24"/>
        </w:rPr>
      </w:pPr>
      <w:r>
        <w:rPr>
          <w:rFonts w:cstheme="minorHAnsi"/>
          <w:sz w:val="24"/>
          <w:szCs w:val="24"/>
        </w:rPr>
        <w:t>Justificativa:_____________________________________________________________________________________________________________________________________________________.</w:t>
      </w:r>
    </w:p>
    <w:p w14:paraId="2F3DDBDA" w14:textId="77777777" w:rsidR="002838E7" w:rsidRDefault="002E54B0">
      <w:pPr>
        <w:widowControl w:val="0"/>
        <w:spacing w:line="240" w:lineRule="auto"/>
        <w:jc w:val="right"/>
        <w:rPr>
          <w:rFonts w:cstheme="minorHAnsi"/>
          <w:sz w:val="24"/>
          <w:szCs w:val="24"/>
        </w:rPr>
      </w:pPr>
      <w:r>
        <w:rPr>
          <w:rFonts w:cstheme="minorHAnsi"/>
          <w:sz w:val="24"/>
          <w:szCs w:val="24"/>
        </w:rPr>
        <w:t>Local, data.</w:t>
      </w:r>
    </w:p>
    <w:p w14:paraId="73280F29" w14:textId="77777777" w:rsidR="002838E7" w:rsidRDefault="002E54B0">
      <w:pPr>
        <w:widowControl w:val="0"/>
        <w:spacing w:line="240" w:lineRule="auto"/>
        <w:jc w:val="center"/>
        <w:rPr>
          <w:rFonts w:cstheme="minorHAnsi"/>
          <w:sz w:val="24"/>
          <w:szCs w:val="24"/>
        </w:rPr>
      </w:pPr>
      <w:r>
        <w:rPr>
          <w:rFonts w:cstheme="minorHAnsi"/>
          <w:sz w:val="24"/>
          <w:szCs w:val="24"/>
        </w:rPr>
        <w:t>____________________________________________________</w:t>
      </w:r>
    </w:p>
    <w:p w14:paraId="62DA9759" w14:textId="77777777" w:rsidR="002838E7" w:rsidRDefault="002E54B0">
      <w:pPr>
        <w:widowControl w:val="0"/>
        <w:spacing w:line="240" w:lineRule="auto"/>
        <w:jc w:val="center"/>
        <w:rPr>
          <w:rFonts w:cstheme="minorHAnsi"/>
          <w:sz w:val="24"/>
          <w:szCs w:val="24"/>
        </w:rPr>
      </w:pPr>
      <w:r>
        <w:rPr>
          <w:rFonts w:cstheme="minorHAnsi"/>
          <w:sz w:val="24"/>
          <w:szCs w:val="24"/>
        </w:rPr>
        <w:t>Assinatura Agente Cultural</w:t>
      </w:r>
    </w:p>
    <w:p w14:paraId="76ED0A1E" w14:textId="77777777" w:rsidR="002838E7" w:rsidRDefault="002E54B0">
      <w:pPr>
        <w:widowControl w:val="0"/>
        <w:spacing w:line="240" w:lineRule="auto"/>
        <w:jc w:val="center"/>
        <w:rPr>
          <w:rFonts w:cstheme="minorHAnsi"/>
          <w:sz w:val="24"/>
          <w:szCs w:val="24"/>
        </w:rPr>
      </w:pPr>
      <w:r>
        <w:rPr>
          <w:rFonts w:cstheme="minorHAnsi"/>
          <w:sz w:val="24"/>
          <w:szCs w:val="24"/>
        </w:rPr>
        <w:t>NOME COMPLETO</w:t>
      </w:r>
    </w:p>
    <w:p w14:paraId="7EAA2A77" w14:textId="77777777" w:rsidR="002838E7" w:rsidRDefault="002838E7">
      <w:pPr>
        <w:pStyle w:val="textocentralizado"/>
        <w:spacing w:before="120" w:beforeAutospacing="0" w:after="120" w:afterAutospacing="0"/>
        <w:ind w:right="120"/>
        <w:rPr>
          <w:rFonts w:asciiTheme="minorHAnsi" w:hAnsiTheme="minorHAnsi" w:cstheme="minorHAnsi"/>
          <w:color w:val="000000"/>
        </w:rPr>
      </w:pPr>
    </w:p>
    <w:p w14:paraId="612C03F3" w14:textId="77777777" w:rsidR="002838E7" w:rsidRDefault="002E54B0">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0A070B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56103A53"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479A5E1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8186D5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C26E23E"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6AC23D3C"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8B42966"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72A4F888"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DDF6860"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EB4052A"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1B36F161"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25D6D6E7"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3DFF2C64" w14:textId="77777777" w:rsidR="002838E7" w:rsidRDefault="002838E7">
      <w:pPr>
        <w:spacing w:after="0" w:line="240" w:lineRule="auto"/>
        <w:ind w:left="709" w:right="119"/>
        <w:jc w:val="both"/>
        <w:rPr>
          <w:rFonts w:asciiTheme="minorHAnsi" w:hAnsiTheme="minorHAnsi" w:cstheme="minorHAnsi"/>
          <w:b/>
          <w:bCs/>
          <w:color w:val="000000"/>
          <w:sz w:val="24"/>
          <w:szCs w:val="24"/>
        </w:rPr>
      </w:pPr>
    </w:p>
    <w:p w14:paraId="0156D551" w14:textId="77777777" w:rsidR="002838E7" w:rsidRDefault="002838E7">
      <w:pPr>
        <w:spacing w:after="0" w:line="240" w:lineRule="auto"/>
        <w:ind w:right="119"/>
        <w:jc w:val="both"/>
        <w:rPr>
          <w:rFonts w:asciiTheme="minorHAnsi" w:hAnsiTheme="minorHAnsi" w:cstheme="minorHAnsi"/>
          <w:b/>
          <w:bCs/>
          <w:color w:val="000000"/>
          <w:sz w:val="24"/>
          <w:szCs w:val="24"/>
        </w:rPr>
      </w:pPr>
    </w:p>
    <w:p w14:paraId="3A30BF5D" w14:textId="77777777" w:rsidR="00681CC9" w:rsidRPr="0058675B" w:rsidRDefault="00681CC9" w:rsidP="00681CC9">
      <w:pPr>
        <w:jc w:val="center"/>
        <w:rPr>
          <w:b/>
          <w:bCs/>
          <w:sz w:val="24"/>
          <w:szCs w:val="24"/>
        </w:rPr>
      </w:pPr>
      <w:r>
        <w:rPr>
          <w:b/>
          <w:bCs/>
          <w:sz w:val="24"/>
          <w:szCs w:val="24"/>
        </w:rPr>
        <w:t>ANEXO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5683"/>
        <w:gridCol w:w="1683"/>
      </w:tblGrid>
      <w:tr w:rsidR="00681CC9" w14:paraId="19E81FDB" w14:textId="77777777" w:rsidTr="00B14BFD">
        <w:tc>
          <w:tcPr>
            <w:tcW w:w="8494" w:type="dxa"/>
            <w:gridSpan w:val="3"/>
            <w:tcBorders>
              <w:top w:val="single" w:sz="4" w:space="0" w:color="auto"/>
              <w:left w:val="single" w:sz="4" w:space="0" w:color="auto"/>
              <w:bottom w:val="single" w:sz="4" w:space="0" w:color="auto"/>
              <w:right w:val="single" w:sz="4" w:space="0" w:color="auto"/>
            </w:tcBorders>
            <w:shd w:val="clear" w:color="auto" w:fill="auto"/>
          </w:tcPr>
          <w:p w14:paraId="7B2A1EAF" w14:textId="77777777" w:rsidR="00681CC9" w:rsidRDefault="00681CC9" w:rsidP="00B14BFD">
            <w:pPr>
              <w:rPr>
                <w:b/>
                <w:bCs/>
                <w:kern w:val="2"/>
              </w:rPr>
            </w:pPr>
            <w:r>
              <w:rPr>
                <w:b/>
                <w:bCs/>
                <w:kern w:val="2"/>
              </w:rPr>
              <w:t>PREVISÃO DE CRONOGRAMA DAS ETAPAS DO EDITAL – POLÍTICA NACIONAL ALDIR BLANC DE FOMENTO À CULTURA – PNAB</w:t>
            </w:r>
          </w:p>
        </w:tc>
      </w:tr>
      <w:tr w:rsidR="00681CC9" w14:paraId="36A5E846"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791AC6D5" w14:textId="77777777" w:rsidR="00681CC9" w:rsidRDefault="00681CC9" w:rsidP="00B14BFD">
            <w:pPr>
              <w:rPr>
                <w:b/>
                <w:bCs/>
                <w:kern w:val="2"/>
              </w:rPr>
            </w:pPr>
            <w:r>
              <w:rPr>
                <w:b/>
                <w:bCs/>
                <w:kern w:val="2"/>
              </w:rPr>
              <w:t>ETAPAS</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134AD503" w14:textId="77777777" w:rsidR="00681CC9" w:rsidRDefault="00681CC9" w:rsidP="00B14BFD">
            <w:pPr>
              <w:jc w:val="center"/>
              <w:rPr>
                <w:b/>
                <w:bCs/>
                <w:kern w:val="2"/>
              </w:rPr>
            </w:pPr>
            <w:r>
              <w:rPr>
                <w:b/>
                <w:bCs/>
                <w:kern w:val="2"/>
              </w:rPr>
              <w:t>PROCEDIMENTOS</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38DAA2D7" w14:textId="77777777" w:rsidR="00681CC9" w:rsidRDefault="00681CC9" w:rsidP="00B14BFD">
            <w:pPr>
              <w:jc w:val="center"/>
              <w:rPr>
                <w:kern w:val="2"/>
              </w:rPr>
            </w:pPr>
            <w:r>
              <w:rPr>
                <w:b/>
                <w:bCs/>
                <w:kern w:val="2"/>
              </w:rPr>
              <w:t>DATAS</w:t>
            </w:r>
          </w:p>
        </w:tc>
      </w:tr>
      <w:tr w:rsidR="00681CC9" w14:paraId="622F1430"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15CC9AED" w14:textId="77777777" w:rsidR="00681CC9" w:rsidRDefault="00681CC9" w:rsidP="00B14BFD">
            <w:pPr>
              <w:jc w:val="center"/>
              <w:rPr>
                <w:b/>
                <w:bCs/>
                <w:kern w:val="2"/>
              </w:rPr>
            </w:pPr>
            <w:r>
              <w:rPr>
                <w:b/>
                <w:bCs/>
                <w:kern w:val="2"/>
              </w:rPr>
              <w:t>1</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6560333D" w14:textId="77777777" w:rsidR="00681CC9" w:rsidRDefault="00681CC9" w:rsidP="00B14BFD">
            <w:pPr>
              <w:rPr>
                <w:kern w:val="2"/>
              </w:rPr>
            </w:pPr>
            <w:r>
              <w:rPr>
                <w:kern w:val="2"/>
              </w:rPr>
              <w:t>Inscrições</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369A8D64" w14:textId="3B9F2DB1" w:rsidR="00681CC9" w:rsidRDefault="00681CC9" w:rsidP="00B14BFD">
            <w:pPr>
              <w:rPr>
                <w:b/>
                <w:bCs/>
                <w:kern w:val="2"/>
              </w:rPr>
            </w:pPr>
            <w:r>
              <w:rPr>
                <w:color w:val="000000"/>
                <w:kern w:val="2"/>
              </w:rPr>
              <w:t>2</w:t>
            </w:r>
            <w:r w:rsidR="009B1B27">
              <w:rPr>
                <w:color w:val="000000"/>
                <w:kern w:val="2"/>
              </w:rPr>
              <w:t>8</w:t>
            </w:r>
            <w:r>
              <w:rPr>
                <w:color w:val="000000"/>
                <w:kern w:val="2"/>
              </w:rPr>
              <w:t xml:space="preserve">/11/2024 ao dia </w:t>
            </w:r>
            <w:r w:rsidR="009B1B27">
              <w:rPr>
                <w:color w:val="000000"/>
                <w:kern w:val="2"/>
              </w:rPr>
              <w:t>05</w:t>
            </w:r>
            <w:r>
              <w:rPr>
                <w:color w:val="000000"/>
                <w:kern w:val="2"/>
              </w:rPr>
              <w:t>/1</w:t>
            </w:r>
            <w:r w:rsidR="009B1B27">
              <w:rPr>
                <w:color w:val="000000"/>
                <w:kern w:val="2"/>
              </w:rPr>
              <w:t>2</w:t>
            </w:r>
            <w:r>
              <w:rPr>
                <w:color w:val="000000"/>
                <w:kern w:val="2"/>
              </w:rPr>
              <w:t>/2024</w:t>
            </w:r>
          </w:p>
        </w:tc>
      </w:tr>
      <w:tr w:rsidR="00681CC9" w14:paraId="76D25B86"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43264DA1" w14:textId="77777777" w:rsidR="00681CC9" w:rsidRDefault="00681CC9" w:rsidP="00B14BFD">
            <w:pPr>
              <w:jc w:val="center"/>
              <w:rPr>
                <w:b/>
                <w:bCs/>
                <w:kern w:val="2"/>
              </w:rPr>
            </w:pPr>
            <w:r>
              <w:rPr>
                <w:b/>
                <w:bCs/>
                <w:kern w:val="2"/>
              </w:rPr>
              <w:t>2</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2F7CEB50" w14:textId="77777777" w:rsidR="00681CC9" w:rsidRDefault="00681CC9" w:rsidP="00B14BFD">
            <w:pPr>
              <w:rPr>
                <w:kern w:val="2"/>
              </w:rPr>
            </w:pPr>
            <w:r>
              <w:rPr>
                <w:kern w:val="2"/>
              </w:rPr>
              <w:t>Resultado Preliminar da Análise de Mérito Cultural</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665C1D06" w14:textId="385A85AC" w:rsidR="00681CC9" w:rsidRDefault="00681CC9" w:rsidP="00B14BFD">
            <w:pPr>
              <w:rPr>
                <w:kern w:val="2"/>
              </w:rPr>
            </w:pPr>
            <w:r>
              <w:rPr>
                <w:kern w:val="2"/>
              </w:rPr>
              <w:t>0</w:t>
            </w:r>
            <w:r w:rsidR="009B1B27">
              <w:rPr>
                <w:kern w:val="2"/>
              </w:rPr>
              <w:t>6</w:t>
            </w:r>
            <w:r>
              <w:rPr>
                <w:kern w:val="2"/>
              </w:rPr>
              <w:t>/12/2024</w:t>
            </w:r>
          </w:p>
        </w:tc>
      </w:tr>
      <w:tr w:rsidR="00681CC9" w14:paraId="2BFC04AF"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7F0E168B" w14:textId="77777777" w:rsidR="00681CC9" w:rsidRDefault="00681CC9" w:rsidP="00B14BFD">
            <w:pPr>
              <w:jc w:val="center"/>
              <w:rPr>
                <w:b/>
                <w:bCs/>
                <w:kern w:val="2"/>
              </w:rPr>
            </w:pPr>
            <w:r>
              <w:rPr>
                <w:b/>
                <w:bCs/>
                <w:kern w:val="2"/>
              </w:rPr>
              <w:t>3</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5A83BDDE" w14:textId="77777777" w:rsidR="00681CC9" w:rsidRDefault="00681CC9" w:rsidP="00B14BFD">
            <w:pPr>
              <w:rPr>
                <w:kern w:val="2"/>
              </w:rPr>
            </w:pPr>
            <w:r>
              <w:rPr>
                <w:kern w:val="2"/>
              </w:rPr>
              <w:t>Prazo de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0B17D2BB" w14:textId="5FD8D3D9" w:rsidR="00681CC9" w:rsidRDefault="00681CC9" w:rsidP="00B14BFD">
            <w:pPr>
              <w:rPr>
                <w:kern w:val="2"/>
              </w:rPr>
            </w:pPr>
            <w:r>
              <w:rPr>
                <w:kern w:val="2"/>
              </w:rPr>
              <w:t>0</w:t>
            </w:r>
            <w:r w:rsidR="009B1B27">
              <w:rPr>
                <w:kern w:val="2"/>
              </w:rPr>
              <w:t>6</w:t>
            </w:r>
            <w:r>
              <w:rPr>
                <w:kern w:val="2"/>
              </w:rPr>
              <w:t xml:space="preserve">/12/2024 ao dia </w:t>
            </w:r>
            <w:r w:rsidR="009B1B27">
              <w:rPr>
                <w:kern w:val="2"/>
              </w:rPr>
              <w:t>10</w:t>
            </w:r>
            <w:r>
              <w:rPr>
                <w:kern w:val="2"/>
              </w:rPr>
              <w:t>/12/2024</w:t>
            </w:r>
          </w:p>
        </w:tc>
      </w:tr>
      <w:tr w:rsidR="00681CC9" w14:paraId="58C6636F"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7E4C829D" w14:textId="77777777" w:rsidR="00681CC9" w:rsidRDefault="00681CC9" w:rsidP="00B14BFD">
            <w:pPr>
              <w:jc w:val="center"/>
              <w:rPr>
                <w:b/>
                <w:bCs/>
                <w:kern w:val="2"/>
              </w:rPr>
            </w:pPr>
            <w:r>
              <w:rPr>
                <w:b/>
                <w:bCs/>
                <w:kern w:val="2"/>
              </w:rPr>
              <w:t>4</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583BC775" w14:textId="77777777" w:rsidR="00681CC9" w:rsidRDefault="00681CC9" w:rsidP="00B14BFD">
            <w:pPr>
              <w:rPr>
                <w:kern w:val="2"/>
              </w:rPr>
            </w:pPr>
            <w:r>
              <w:rPr>
                <w:kern w:val="2"/>
              </w:rPr>
              <w:t>Resposta ao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085FA840" w14:textId="02BD73FC" w:rsidR="00681CC9" w:rsidRDefault="009B1B27" w:rsidP="00B14BFD">
            <w:pPr>
              <w:rPr>
                <w:kern w:val="2"/>
              </w:rPr>
            </w:pPr>
            <w:r>
              <w:rPr>
                <w:kern w:val="2"/>
              </w:rPr>
              <w:t>11</w:t>
            </w:r>
            <w:r w:rsidR="00681CC9">
              <w:rPr>
                <w:kern w:val="2"/>
              </w:rPr>
              <w:t>/12/2024</w:t>
            </w:r>
          </w:p>
        </w:tc>
      </w:tr>
      <w:tr w:rsidR="00681CC9" w14:paraId="4FE249D6"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4DE17E67" w14:textId="77777777" w:rsidR="00681CC9" w:rsidRDefault="00681CC9" w:rsidP="00B14BFD">
            <w:pPr>
              <w:jc w:val="center"/>
              <w:rPr>
                <w:b/>
                <w:bCs/>
                <w:kern w:val="2"/>
              </w:rPr>
            </w:pPr>
            <w:r>
              <w:rPr>
                <w:b/>
                <w:bCs/>
                <w:kern w:val="2"/>
              </w:rPr>
              <w:t>5</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5EBB1087" w14:textId="77777777" w:rsidR="00681CC9" w:rsidRDefault="00681CC9" w:rsidP="00B14BFD">
            <w:pPr>
              <w:rPr>
                <w:kern w:val="2"/>
              </w:rPr>
            </w:pPr>
            <w:r>
              <w:rPr>
                <w:kern w:val="2"/>
              </w:rPr>
              <w:t xml:space="preserve">Resultado definitivo da análise de mérito </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49760673" w14:textId="381E85B8" w:rsidR="00681CC9" w:rsidRDefault="009B1B27" w:rsidP="00B14BFD">
            <w:pPr>
              <w:rPr>
                <w:kern w:val="2"/>
              </w:rPr>
            </w:pPr>
            <w:r>
              <w:rPr>
                <w:kern w:val="2"/>
              </w:rPr>
              <w:t>11</w:t>
            </w:r>
            <w:r w:rsidR="00681CC9">
              <w:rPr>
                <w:kern w:val="2"/>
              </w:rPr>
              <w:t>/12/2024</w:t>
            </w:r>
          </w:p>
        </w:tc>
      </w:tr>
      <w:tr w:rsidR="00681CC9" w14:paraId="1A27E852"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37376B56" w14:textId="77777777" w:rsidR="00681CC9" w:rsidRDefault="00681CC9" w:rsidP="00B14BFD">
            <w:pPr>
              <w:jc w:val="center"/>
              <w:rPr>
                <w:b/>
                <w:bCs/>
                <w:kern w:val="2"/>
              </w:rPr>
            </w:pPr>
            <w:r>
              <w:rPr>
                <w:b/>
                <w:bCs/>
                <w:kern w:val="2"/>
              </w:rPr>
              <w:t>6</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641D9EDA" w14:textId="77777777" w:rsidR="00681CC9" w:rsidRDefault="00681CC9" w:rsidP="00B14BFD">
            <w:pPr>
              <w:rPr>
                <w:kern w:val="2"/>
              </w:rPr>
            </w:pPr>
            <w:r>
              <w:rPr>
                <w:kern w:val="2"/>
              </w:rPr>
              <w:t>Encaminhamento da documentação da Fase de habilitação</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5F63FE84" w14:textId="512993E6" w:rsidR="00681CC9" w:rsidRDefault="009B1B27" w:rsidP="00B14BFD">
            <w:pPr>
              <w:rPr>
                <w:kern w:val="2"/>
              </w:rPr>
            </w:pPr>
            <w:r>
              <w:rPr>
                <w:kern w:val="2"/>
              </w:rPr>
              <w:t>12</w:t>
            </w:r>
            <w:r w:rsidR="00681CC9">
              <w:rPr>
                <w:kern w:val="2"/>
              </w:rPr>
              <w:t>/12/2024 ao dia 1</w:t>
            </w:r>
            <w:r>
              <w:rPr>
                <w:kern w:val="2"/>
              </w:rPr>
              <w:t>7</w:t>
            </w:r>
            <w:r w:rsidR="00681CC9">
              <w:rPr>
                <w:kern w:val="2"/>
              </w:rPr>
              <w:t>/12/2024</w:t>
            </w:r>
          </w:p>
        </w:tc>
      </w:tr>
      <w:tr w:rsidR="00681CC9" w14:paraId="1E711C03"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08084784" w14:textId="77777777" w:rsidR="00681CC9" w:rsidRDefault="00681CC9" w:rsidP="00B14BFD">
            <w:pPr>
              <w:jc w:val="center"/>
              <w:rPr>
                <w:b/>
                <w:bCs/>
                <w:kern w:val="2"/>
              </w:rPr>
            </w:pPr>
            <w:r>
              <w:rPr>
                <w:b/>
                <w:bCs/>
                <w:kern w:val="2"/>
              </w:rPr>
              <w:t>7</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40AC4F7F" w14:textId="77777777" w:rsidR="00681CC9" w:rsidRDefault="00681CC9" w:rsidP="00B14BFD">
            <w:pPr>
              <w:rPr>
                <w:kern w:val="2"/>
              </w:rPr>
            </w:pPr>
            <w:r>
              <w:rPr>
                <w:kern w:val="2"/>
              </w:rPr>
              <w:t>Publicação do resultado preliminar das propostas habilitadas</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2D728BFC" w14:textId="1B667661" w:rsidR="00681CC9" w:rsidRDefault="00681CC9" w:rsidP="00B14BFD">
            <w:pPr>
              <w:rPr>
                <w:kern w:val="2"/>
              </w:rPr>
            </w:pPr>
            <w:r>
              <w:rPr>
                <w:kern w:val="2"/>
              </w:rPr>
              <w:t>1</w:t>
            </w:r>
            <w:r w:rsidR="009B1B27">
              <w:rPr>
                <w:kern w:val="2"/>
              </w:rPr>
              <w:t>8</w:t>
            </w:r>
            <w:r>
              <w:rPr>
                <w:kern w:val="2"/>
              </w:rPr>
              <w:t>/12/2024</w:t>
            </w:r>
          </w:p>
        </w:tc>
      </w:tr>
      <w:tr w:rsidR="00681CC9" w14:paraId="61D41BAD"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744C7448" w14:textId="77777777" w:rsidR="00681CC9" w:rsidRDefault="00681CC9" w:rsidP="00B14BFD">
            <w:pPr>
              <w:jc w:val="center"/>
              <w:rPr>
                <w:b/>
                <w:bCs/>
                <w:kern w:val="2"/>
              </w:rPr>
            </w:pPr>
            <w:r>
              <w:rPr>
                <w:b/>
                <w:bCs/>
                <w:kern w:val="2"/>
              </w:rPr>
              <w:t>8</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3415DC27" w14:textId="77777777" w:rsidR="00681CC9" w:rsidRDefault="00681CC9" w:rsidP="00B14BFD">
            <w:pPr>
              <w:rPr>
                <w:kern w:val="2"/>
              </w:rPr>
            </w:pPr>
            <w:r>
              <w:rPr>
                <w:kern w:val="2"/>
              </w:rPr>
              <w:t>Prazo de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45AB9085" w14:textId="21064D9F" w:rsidR="00681CC9" w:rsidRDefault="00681CC9" w:rsidP="00B14BFD">
            <w:pPr>
              <w:rPr>
                <w:kern w:val="2"/>
              </w:rPr>
            </w:pPr>
            <w:r>
              <w:rPr>
                <w:kern w:val="2"/>
              </w:rPr>
              <w:t>1</w:t>
            </w:r>
            <w:r w:rsidR="009B1B27">
              <w:rPr>
                <w:kern w:val="2"/>
              </w:rPr>
              <w:t>8</w:t>
            </w:r>
            <w:r>
              <w:rPr>
                <w:kern w:val="2"/>
              </w:rPr>
              <w:t xml:space="preserve">/12/2024 ao dia </w:t>
            </w:r>
            <w:r w:rsidR="009B1B27">
              <w:rPr>
                <w:kern w:val="2"/>
              </w:rPr>
              <w:t>20</w:t>
            </w:r>
            <w:r>
              <w:rPr>
                <w:kern w:val="2"/>
              </w:rPr>
              <w:t>/12/2024</w:t>
            </w:r>
          </w:p>
        </w:tc>
      </w:tr>
      <w:tr w:rsidR="00681CC9" w14:paraId="64BBA9B2"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2136A221" w14:textId="77777777" w:rsidR="00681CC9" w:rsidRDefault="00681CC9" w:rsidP="00B14BFD">
            <w:pPr>
              <w:jc w:val="center"/>
              <w:rPr>
                <w:b/>
                <w:bCs/>
                <w:kern w:val="2"/>
              </w:rPr>
            </w:pPr>
            <w:r>
              <w:rPr>
                <w:b/>
                <w:bCs/>
                <w:kern w:val="2"/>
              </w:rPr>
              <w:t>9</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47F67D24" w14:textId="77777777" w:rsidR="00681CC9" w:rsidRDefault="00681CC9" w:rsidP="00B14BFD">
            <w:pPr>
              <w:rPr>
                <w:kern w:val="2"/>
              </w:rPr>
            </w:pPr>
            <w:r>
              <w:rPr>
                <w:kern w:val="2"/>
              </w:rPr>
              <w:t>Resposta ao recurso</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562BADE9" w14:textId="250228F6" w:rsidR="00681CC9" w:rsidRDefault="009B1B27" w:rsidP="00B14BFD">
            <w:pPr>
              <w:rPr>
                <w:kern w:val="2"/>
              </w:rPr>
            </w:pPr>
            <w:r>
              <w:rPr>
                <w:kern w:val="2"/>
              </w:rPr>
              <w:t>23</w:t>
            </w:r>
            <w:r w:rsidR="00681CC9">
              <w:rPr>
                <w:kern w:val="2"/>
              </w:rPr>
              <w:t>/12/2024</w:t>
            </w:r>
          </w:p>
        </w:tc>
      </w:tr>
      <w:tr w:rsidR="00681CC9" w14:paraId="1FC5E615"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0E69FAA4" w14:textId="77777777" w:rsidR="00681CC9" w:rsidRDefault="00681CC9" w:rsidP="00B14BFD">
            <w:pPr>
              <w:jc w:val="center"/>
              <w:rPr>
                <w:b/>
                <w:bCs/>
                <w:kern w:val="2"/>
              </w:rPr>
            </w:pPr>
            <w:r>
              <w:rPr>
                <w:b/>
                <w:bCs/>
                <w:kern w:val="2"/>
              </w:rPr>
              <w:t>10</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12C12B6A" w14:textId="77777777" w:rsidR="00681CC9" w:rsidRDefault="00681CC9" w:rsidP="00B14BFD">
            <w:pPr>
              <w:rPr>
                <w:kern w:val="2"/>
              </w:rPr>
            </w:pPr>
            <w:r>
              <w:rPr>
                <w:kern w:val="2"/>
              </w:rPr>
              <w:t>Resposta Definitiva das Propostas Habilitadas (Resultado do Edital)</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17AB4013" w14:textId="4FA09917" w:rsidR="00681CC9" w:rsidRDefault="009B1B27" w:rsidP="00B14BFD">
            <w:pPr>
              <w:rPr>
                <w:kern w:val="2"/>
              </w:rPr>
            </w:pPr>
            <w:r>
              <w:rPr>
                <w:kern w:val="2"/>
              </w:rPr>
              <w:t>23</w:t>
            </w:r>
            <w:r w:rsidR="00681CC9">
              <w:rPr>
                <w:kern w:val="2"/>
              </w:rPr>
              <w:t>/12/2024</w:t>
            </w:r>
          </w:p>
        </w:tc>
      </w:tr>
      <w:tr w:rsidR="00681CC9" w14:paraId="5C2BC087"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06186A8E" w14:textId="77777777" w:rsidR="00681CC9" w:rsidRDefault="00681CC9" w:rsidP="00B14BFD">
            <w:pPr>
              <w:jc w:val="center"/>
              <w:rPr>
                <w:b/>
                <w:bCs/>
                <w:kern w:val="2"/>
              </w:rPr>
            </w:pPr>
            <w:r>
              <w:rPr>
                <w:b/>
                <w:bCs/>
                <w:kern w:val="2"/>
              </w:rPr>
              <w:t>11</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71BC8287" w14:textId="77777777" w:rsidR="00681CC9" w:rsidRDefault="00681CC9" w:rsidP="00B14BFD">
            <w:pPr>
              <w:rPr>
                <w:kern w:val="2"/>
              </w:rPr>
            </w:pPr>
            <w:r>
              <w:rPr>
                <w:kern w:val="2"/>
              </w:rPr>
              <w:t xml:space="preserve">Assinatura do Termo de Execução Cultura (TEC) </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67E8770B" w14:textId="308CDF1A" w:rsidR="00681CC9" w:rsidRDefault="009B1B27" w:rsidP="00B14BFD">
            <w:pPr>
              <w:rPr>
                <w:kern w:val="2"/>
              </w:rPr>
            </w:pPr>
            <w:r>
              <w:rPr>
                <w:kern w:val="2"/>
              </w:rPr>
              <w:t>24</w:t>
            </w:r>
            <w:r w:rsidR="00681CC9">
              <w:rPr>
                <w:kern w:val="2"/>
              </w:rPr>
              <w:t xml:space="preserve">/12/2024 ao dia </w:t>
            </w:r>
            <w:r>
              <w:rPr>
                <w:kern w:val="2"/>
              </w:rPr>
              <w:t>31</w:t>
            </w:r>
            <w:r w:rsidR="00681CC9">
              <w:rPr>
                <w:kern w:val="2"/>
              </w:rPr>
              <w:t>/12/2024</w:t>
            </w:r>
          </w:p>
        </w:tc>
      </w:tr>
      <w:tr w:rsidR="00681CC9" w14:paraId="45B3E174"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1585EB97" w14:textId="77777777" w:rsidR="00681CC9" w:rsidRDefault="00681CC9" w:rsidP="00B14BFD">
            <w:pPr>
              <w:jc w:val="center"/>
              <w:rPr>
                <w:b/>
                <w:bCs/>
                <w:kern w:val="2"/>
              </w:rPr>
            </w:pPr>
            <w:r>
              <w:rPr>
                <w:b/>
                <w:bCs/>
                <w:kern w:val="2"/>
              </w:rPr>
              <w:t>12</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4DABAC96" w14:textId="77777777" w:rsidR="00681CC9" w:rsidRDefault="00681CC9" w:rsidP="00B14BFD">
            <w:pPr>
              <w:rPr>
                <w:kern w:val="2"/>
              </w:rPr>
            </w:pPr>
            <w:r>
              <w:rPr>
                <w:kern w:val="2"/>
              </w:rPr>
              <w:t>Repasse dos recursos</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4E08E131" w14:textId="45DAF1ED" w:rsidR="00681CC9" w:rsidRDefault="009B1B27" w:rsidP="00B14BFD">
            <w:pPr>
              <w:rPr>
                <w:kern w:val="2"/>
              </w:rPr>
            </w:pPr>
            <w:r>
              <w:rPr>
                <w:kern w:val="2"/>
              </w:rPr>
              <w:t>24</w:t>
            </w:r>
            <w:r w:rsidR="00681CC9">
              <w:rPr>
                <w:kern w:val="2"/>
              </w:rPr>
              <w:t xml:space="preserve">/12/2024 ao dia </w:t>
            </w:r>
            <w:r>
              <w:rPr>
                <w:kern w:val="2"/>
              </w:rPr>
              <w:t>31</w:t>
            </w:r>
            <w:r w:rsidR="00681CC9">
              <w:rPr>
                <w:kern w:val="2"/>
              </w:rPr>
              <w:t>/12/2024</w:t>
            </w:r>
          </w:p>
        </w:tc>
      </w:tr>
      <w:tr w:rsidR="00681CC9" w14:paraId="652A0DA5"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20DCF203" w14:textId="77777777" w:rsidR="00681CC9" w:rsidRDefault="00681CC9" w:rsidP="00B14BFD">
            <w:pPr>
              <w:jc w:val="center"/>
              <w:rPr>
                <w:b/>
                <w:bCs/>
                <w:kern w:val="2"/>
              </w:rPr>
            </w:pPr>
            <w:r>
              <w:rPr>
                <w:b/>
                <w:bCs/>
                <w:kern w:val="2"/>
              </w:rPr>
              <w:t>12</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573D32E2" w14:textId="77777777" w:rsidR="00681CC9" w:rsidRDefault="00681CC9" w:rsidP="00B14BFD">
            <w:pPr>
              <w:rPr>
                <w:kern w:val="2"/>
              </w:rPr>
            </w:pPr>
            <w:r>
              <w:rPr>
                <w:kern w:val="2"/>
              </w:rPr>
              <w:t>Prazo limite para execução dos projetos</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61D5E11D" w14:textId="77777777" w:rsidR="00681CC9" w:rsidRDefault="00681CC9" w:rsidP="00B14BFD">
            <w:pPr>
              <w:rPr>
                <w:kern w:val="2"/>
              </w:rPr>
            </w:pPr>
            <w:r>
              <w:rPr>
                <w:kern w:val="2"/>
              </w:rPr>
              <w:t>31/03/2025</w:t>
            </w:r>
          </w:p>
        </w:tc>
      </w:tr>
      <w:tr w:rsidR="00681CC9" w14:paraId="28B43D26" w14:textId="77777777" w:rsidTr="00B14BFD">
        <w:tc>
          <w:tcPr>
            <w:tcW w:w="1128" w:type="dxa"/>
            <w:tcBorders>
              <w:top w:val="single" w:sz="4" w:space="0" w:color="auto"/>
              <w:left w:val="single" w:sz="4" w:space="0" w:color="auto"/>
              <w:bottom w:val="single" w:sz="4" w:space="0" w:color="auto"/>
              <w:right w:val="single" w:sz="4" w:space="0" w:color="auto"/>
            </w:tcBorders>
            <w:shd w:val="clear" w:color="auto" w:fill="auto"/>
          </w:tcPr>
          <w:p w14:paraId="195A534D" w14:textId="77777777" w:rsidR="00681CC9" w:rsidRDefault="00681CC9" w:rsidP="00B14BFD">
            <w:pPr>
              <w:jc w:val="center"/>
              <w:rPr>
                <w:b/>
                <w:bCs/>
                <w:kern w:val="2"/>
              </w:rPr>
            </w:pPr>
            <w:r>
              <w:rPr>
                <w:b/>
                <w:bCs/>
                <w:kern w:val="2"/>
              </w:rPr>
              <w:t>13</w:t>
            </w:r>
          </w:p>
        </w:tc>
        <w:tc>
          <w:tcPr>
            <w:tcW w:w="5683" w:type="dxa"/>
            <w:tcBorders>
              <w:top w:val="single" w:sz="4" w:space="0" w:color="auto"/>
              <w:left w:val="single" w:sz="4" w:space="0" w:color="auto"/>
              <w:bottom w:val="single" w:sz="4" w:space="0" w:color="auto"/>
              <w:right w:val="single" w:sz="4" w:space="0" w:color="auto"/>
            </w:tcBorders>
            <w:shd w:val="clear" w:color="auto" w:fill="auto"/>
          </w:tcPr>
          <w:p w14:paraId="393A7B14" w14:textId="77777777" w:rsidR="00681CC9" w:rsidRDefault="00681CC9" w:rsidP="00B14BFD">
            <w:pPr>
              <w:rPr>
                <w:kern w:val="2"/>
              </w:rPr>
            </w:pPr>
            <w:r>
              <w:rPr>
                <w:kern w:val="2"/>
              </w:rPr>
              <w:t>Prazo final para entrega da prestação de contas e atividades dos projetos (Relatório final de execução do Objeto)</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13907A65" w14:textId="77777777" w:rsidR="00681CC9" w:rsidRDefault="00681CC9" w:rsidP="00B14BFD">
            <w:pPr>
              <w:rPr>
                <w:kern w:val="2"/>
              </w:rPr>
            </w:pPr>
            <w:r>
              <w:rPr>
                <w:kern w:val="2"/>
              </w:rPr>
              <w:t>31/04/2025</w:t>
            </w:r>
          </w:p>
        </w:tc>
      </w:tr>
    </w:tbl>
    <w:p w14:paraId="02DB0C28" w14:textId="77777777" w:rsidR="002838E7" w:rsidRDefault="002838E7" w:rsidP="00681CC9">
      <w:pPr>
        <w:jc w:val="center"/>
        <w:rPr>
          <w:rFonts w:asciiTheme="minorHAnsi" w:hAnsiTheme="minorHAnsi" w:cstheme="minorHAnsi"/>
          <w:b/>
          <w:bCs/>
          <w:color w:val="000000"/>
          <w:sz w:val="24"/>
          <w:szCs w:val="24"/>
        </w:rPr>
      </w:pPr>
    </w:p>
    <w:sectPr w:rsidR="002838E7">
      <w:headerReference w:type="default" r:id="rId22"/>
      <w:footerReference w:type="default" r:id="rId2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D7EB" w14:textId="77777777" w:rsidR="005F11D4" w:rsidRDefault="005F11D4">
      <w:pPr>
        <w:spacing w:line="240" w:lineRule="auto"/>
      </w:pPr>
      <w:r>
        <w:separator/>
      </w:r>
    </w:p>
  </w:endnote>
  <w:endnote w:type="continuationSeparator" w:id="0">
    <w:p w14:paraId="7133DE0B" w14:textId="77777777" w:rsidR="005F11D4" w:rsidRDefault="005F1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D9E8A9-D38E-4A58-89C2-6EF0D57A3461}"/>
    <w:embedBold r:id="rId2" w:fontKey="{AA7578C7-7F83-44D8-9F20-9D7A37770A3E}"/>
    <w:embedItalic r:id="rId3" w:fontKey="{8D9460ED-3E37-4ABF-993B-A24F9EAFE886}"/>
  </w:font>
  <w:font w:name="Calibri Light">
    <w:panose1 w:val="020F0302020204030204"/>
    <w:charset w:val="00"/>
    <w:family w:val="swiss"/>
    <w:pitch w:val="variable"/>
    <w:sig w:usb0="E4002EFF" w:usb1="C000247B" w:usb2="00000009" w:usb3="00000000" w:csb0="000001FF" w:csb1="00000000"/>
    <w:embedRegular r:id="rId4" w:fontKey="{2975FF44-3C36-4258-8C8E-3B5C788C2486}"/>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AB6E8482-C2FB-4A7E-9D8B-7F447F201588}"/>
    <w:embedItalic r:id="rId6" w:fontKey="{3533934C-3CD9-4912-A29C-AC77144DDB1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AF07606B-6608-44A3-A79B-7362564515C7}"/>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C6BE" w14:textId="77777777" w:rsidR="00E43490" w:rsidRDefault="00E43490">
    <w:pPr>
      <w:pStyle w:val="Rodap"/>
      <w:jc w:val="right"/>
    </w:pPr>
  </w:p>
  <w:p w14:paraId="54F12A9C" w14:textId="22843E00" w:rsidR="00E43490" w:rsidRDefault="00E43490">
    <w:pPr>
      <w:pStyle w:val="Rodap"/>
    </w:pPr>
    <w:r>
      <w:t xml:space="preserve">Prefeitura Municipal de </w:t>
    </w:r>
    <w:r w:rsidR="00777238">
      <w:t>Lontra</w:t>
    </w:r>
    <w:r w:rsidR="000F4DD7">
      <w:t>/</w:t>
    </w:r>
    <w:r>
      <w:t>MG</w:t>
    </w:r>
  </w:p>
  <w:p w14:paraId="42FC765E" w14:textId="19B9B061" w:rsidR="00E43490" w:rsidRDefault="00E43490">
    <w:pPr>
      <w:pStyle w:val="Rodap"/>
    </w:pPr>
    <w:r>
      <w:t xml:space="preserve">Secretaria Municipal de </w:t>
    </w:r>
    <w:r w:rsidR="00832491">
      <w:t>Cultura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0B70" w14:textId="77777777" w:rsidR="005F11D4" w:rsidRDefault="005F11D4">
      <w:pPr>
        <w:spacing w:after="0"/>
      </w:pPr>
      <w:r>
        <w:separator/>
      </w:r>
    </w:p>
  </w:footnote>
  <w:footnote w:type="continuationSeparator" w:id="0">
    <w:p w14:paraId="380734A7" w14:textId="77777777" w:rsidR="005F11D4" w:rsidRDefault="005F11D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6DF8" w14:textId="77777777" w:rsidR="00E43490" w:rsidRDefault="00E43490">
    <w:pPr>
      <w:pStyle w:val="Cabealho"/>
    </w:pPr>
    <w:r>
      <w:rPr>
        <w:noProof/>
      </w:rPr>
      <w:drawing>
        <wp:anchor distT="0" distB="0" distL="114300" distR="114300" simplePos="0" relativeHeight="251659264" behindDoc="1" locked="0" layoutInCell="1" allowOverlap="1" wp14:anchorId="1BE95189" wp14:editId="60E9AE8A">
          <wp:simplePos x="0" y="0"/>
          <wp:positionH relativeFrom="page">
            <wp:align>left</wp:align>
          </wp:positionH>
          <wp:positionV relativeFrom="paragraph">
            <wp:posOffset>-403860</wp:posOffset>
          </wp:positionV>
          <wp:extent cx="7563485" cy="10694670"/>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anchor>
      </w:drawing>
    </w:r>
  </w:p>
  <w:p w14:paraId="6ED59969" w14:textId="77777777" w:rsidR="00E43490" w:rsidRDefault="00E43490">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multilevel"/>
    <w:tmpl w:val="02FC21C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7872E5"/>
    <w:multiLevelType w:val="multilevel"/>
    <w:tmpl w:val="097872E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6422091"/>
    <w:multiLevelType w:val="multilevel"/>
    <w:tmpl w:val="16422091"/>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8C798F"/>
    <w:multiLevelType w:val="multilevel"/>
    <w:tmpl w:val="188C798F"/>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E217AA"/>
    <w:multiLevelType w:val="multilevel"/>
    <w:tmpl w:val="3BE217AA"/>
    <w:lvl w:ilvl="0">
      <w:start w:val="1"/>
      <w:numFmt w:val="upperRoman"/>
      <w:lvlText w:val="%1-"/>
      <w:lvlJc w:val="left"/>
      <w:pPr>
        <w:ind w:left="1080" w:hanging="72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4165B6"/>
    <w:multiLevelType w:val="multilevel"/>
    <w:tmpl w:val="43416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D75A67"/>
    <w:multiLevelType w:val="multilevel"/>
    <w:tmpl w:val="43D75A67"/>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4F6420C"/>
    <w:multiLevelType w:val="multilevel"/>
    <w:tmpl w:val="44F6420C"/>
    <w:lvl w:ilvl="0">
      <w:start w:val="1"/>
      <w:numFmt w:val="lowerLetter"/>
      <w:lvlText w:val="%1)"/>
      <w:lvlJc w:val="left"/>
      <w:pPr>
        <w:tabs>
          <w:tab w:val="left" w:pos="420"/>
        </w:tabs>
        <w:ind w:left="1860" w:hanging="360"/>
      </w:pPr>
      <w:rPr>
        <w:rFonts w:hint="default"/>
      </w:rPr>
    </w:lvl>
    <w:lvl w:ilvl="1">
      <w:start w:val="1"/>
      <w:numFmt w:val="lowerLetter"/>
      <w:lvlText w:val="%2."/>
      <w:lvlJc w:val="left"/>
      <w:pPr>
        <w:tabs>
          <w:tab w:val="left" w:pos="420"/>
        </w:tabs>
        <w:ind w:left="2580" w:hanging="360"/>
      </w:pPr>
    </w:lvl>
    <w:lvl w:ilvl="2">
      <w:start w:val="1"/>
      <w:numFmt w:val="lowerRoman"/>
      <w:lvlText w:val="%3."/>
      <w:lvlJc w:val="right"/>
      <w:pPr>
        <w:tabs>
          <w:tab w:val="left" w:pos="420"/>
        </w:tabs>
        <w:ind w:left="3300" w:hanging="180"/>
      </w:pPr>
    </w:lvl>
    <w:lvl w:ilvl="3">
      <w:start w:val="1"/>
      <w:numFmt w:val="decimal"/>
      <w:lvlText w:val="%4."/>
      <w:lvlJc w:val="left"/>
      <w:pPr>
        <w:tabs>
          <w:tab w:val="left" w:pos="420"/>
        </w:tabs>
        <w:ind w:left="4020" w:hanging="360"/>
      </w:pPr>
    </w:lvl>
    <w:lvl w:ilvl="4">
      <w:start w:val="1"/>
      <w:numFmt w:val="lowerLetter"/>
      <w:lvlText w:val="%5."/>
      <w:lvlJc w:val="left"/>
      <w:pPr>
        <w:tabs>
          <w:tab w:val="left" w:pos="420"/>
        </w:tabs>
        <w:ind w:left="4740" w:hanging="360"/>
      </w:pPr>
    </w:lvl>
    <w:lvl w:ilvl="5">
      <w:start w:val="1"/>
      <w:numFmt w:val="lowerRoman"/>
      <w:lvlText w:val="%6."/>
      <w:lvlJc w:val="right"/>
      <w:pPr>
        <w:tabs>
          <w:tab w:val="left" w:pos="420"/>
        </w:tabs>
        <w:ind w:left="5460" w:hanging="180"/>
      </w:pPr>
    </w:lvl>
    <w:lvl w:ilvl="6">
      <w:start w:val="1"/>
      <w:numFmt w:val="decimal"/>
      <w:lvlText w:val="%7."/>
      <w:lvlJc w:val="left"/>
      <w:pPr>
        <w:tabs>
          <w:tab w:val="left" w:pos="420"/>
        </w:tabs>
        <w:ind w:left="6180" w:hanging="360"/>
      </w:pPr>
    </w:lvl>
    <w:lvl w:ilvl="7">
      <w:start w:val="1"/>
      <w:numFmt w:val="lowerLetter"/>
      <w:lvlText w:val="%8."/>
      <w:lvlJc w:val="left"/>
      <w:pPr>
        <w:tabs>
          <w:tab w:val="left" w:pos="420"/>
        </w:tabs>
        <w:ind w:left="6900" w:hanging="360"/>
      </w:pPr>
    </w:lvl>
    <w:lvl w:ilvl="8">
      <w:start w:val="1"/>
      <w:numFmt w:val="lowerRoman"/>
      <w:lvlText w:val="%9."/>
      <w:lvlJc w:val="right"/>
      <w:pPr>
        <w:tabs>
          <w:tab w:val="left" w:pos="420"/>
        </w:tabs>
        <w:ind w:left="7620" w:hanging="180"/>
      </w:pPr>
    </w:lvl>
  </w:abstractNum>
  <w:abstractNum w:abstractNumId="8" w15:restartNumberingAfterBreak="0">
    <w:nsid w:val="54A21974"/>
    <w:multiLevelType w:val="multilevel"/>
    <w:tmpl w:val="54A21974"/>
    <w:lvl w:ilvl="0">
      <w:start w:val="1"/>
      <w:numFmt w:val="decimal"/>
      <w:lvlText w:val="%1."/>
      <w:lvlJc w:val="left"/>
      <w:pPr>
        <w:ind w:left="480" w:hanging="360"/>
      </w:pPr>
      <w:rPr>
        <w:rFonts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9" w15:restartNumberingAfterBreak="0">
    <w:nsid w:val="686A788C"/>
    <w:multiLevelType w:val="multilevel"/>
    <w:tmpl w:val="686A788C"/>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0" w15:restartNumberingAfterBreak="0">
    <w:nsid w:val="6A2F656F"/>
    <w:multiLevelType w:val="hybridMultilevel"/>
    <w:tmpl w:val="EE6C411C"/>
    <w:lvl w:ilvl="0" w:tplc="773C959C">
      <w:start w:val="1"/>
      <w:numFmt w:val="lowerLetter"/>
      <w:lvlText w:val="%1)"/>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6CF96450"/>
    <w:multiLevelType w:val="multilevel"/>
    <w:tmpl w:val="6CF96450"/>
    <w:lvl w:ilvl="0">
      <w:start w:val="1"/>
      <w:numFmt w:val="lowerLetter"/>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6B70E9"/>
    <w:multiLevelType w:val="multilevel"/>
    <w:tmpl w:val="6D6B70E9"/>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3" w15:restartNumberingAfterBreak="0">
    <w:nsid w:val="7C2C793B"/>
    <w:multiLevelType w:val="hybridMultilevel"/>
    <w:tmpl w:val="B8D071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76261345">
    <w:abstractNumId w:val="12"/>
  </w:num>
  <w:num w:numId="2" w16cid:durableId="1384669368">
    <w:abstractNumId w:val="3"/>
  </w:num>
  <w:num w:numId="3" w16cid:durableId="967272905">
    <w:abstractNumId w:val="9"/>
  </w:num>
  <w:num w:numId="4" w16cid:durableId="316349817">
    <w:abstractNumId w:val="4"/>
  </w:num>
  <w:num w:numId="5" w16cid:durableId="280645816">
    <w:abstractNumId w:val="7"/>
  </w:num>
  <w:num w:numId="6" w16cid:durableId="221334869">
    <w:abstractNumId w:val="1"/>
  </w:num>
  <w:num w:numId="7" w16cid:durableId="8829066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78998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4107956">
    <w:abstractNumId w:val="11"/>
  </w:num>
  <w:num w:numId="10" w16cid:durableId="199829001">
    <w:abstractNumId w:val="8"/>
  </w:num>
  <w:num w:numId="11" w16cid:durableId="144856538">
    <w:abstractNumId w:val="6"/>
  </w:num>
  <w:num w:numId="12" w16cid:durableId="739257380">
    <w:abstractNumId w:val="2"/>
  </w:num>
  <w:num w:numId="13" w16cid:durableId="1116943798">
    <w:abstractNumId w:val="13"/>
  </w:num>
  <w:num w:numId="14" w16cid:durableId="1243445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21BE4"/>
    <w:rsid w:val="000221C2"/>
    <w:rsid w:val="000409D2"/>
    <w:rsid w:val="00051B6E"/>
    <w:rsid w:val="00094FB7"/>
    <w:rsid w:val="000B00FB"/>
    <w:rsid w:val="000C3762"/>
    <w:rsid w:val="000D0FD4"/>
    <w:rsid w:val="000E0136"/>
    <w:rsid w:val="000F03D1"/>
    <w:rsid w:val="000F14CD"/>
    <w:rsid w:val="000F4DD7"/>
    <w:rsid w:val="001028D1"/>
    <w:rsid w:val="00116544"/>
    <w:rsid w:val="001231AB"/>
    <w:rsid w:val="00132EB9"/>
    <w:rsid w:val="0018495A"/>
    <w:rsid w:val="00193FA3"/>
    <w:rsid w:val="00194DE0"/>
    <w:rsid w:val="001A578B"/>
    <w:rsid w:val="001C46BA"/>
    <w:rsid w:val="001F4741"/>
    <w:rsid w:val="0021783E"/>
    <w:rsid w:val="0022368C"/>
    <w:rsid w:val="002265C3"/>
    <w:rsid w:val="00266494"/>
    <w:rsid w:val="00270C2F"/>
    <w:rsid w:val="0027407E"/>
    <w:rsid w:val="002838E7"/>
    <w:rsid w:val="002904E5"/>
    <w:rsid w:val="002A544A"/>
    <w:rsid w:val="002B7676"/>
    <w:rsid w:val="002E3151"/>
    <w:rsid w:val="002E507D"/>
    <w:rsid w:val="002E54B0"/>
    <w:rsid w:val="002F2C07"/>
    <w:rsid w:val="002F4706"/>
    <w:rsid w:val="003056AA"/>
    <w:rsid w:val="003256EB"/>
    <w:rsid w:val="003849FD"/>
    <w:rsid w:val="00394DAD"/>
    <w:rsid w:val="003A0AE4"/>
    <w:rsid w:val="003B4184"/>
    <w:rsid w:val="003C0279"/>
    <w:rsid w:val="003F2B3D"/>
    <w:rsid w:val="003F78D2"/>
    <w:rsid w:val="00400415"/>
    <w:rsid w:val="004250F6"/>
    <w:rsid w:val="004558E0"/>
    <w:rsid w:val="00467AB7"/>
    <w:rsid w:val="00474A24"/>
    <w:rsid w:val="004759D5"/>
    <w:rsid w:val="00493557"/>
    <w:rsid w:val="004C06EE"/>
    <w:rsid w:val="004D3D6B"/>
    <w:rsid w:val="004D676E"/>
    <w:rsid w:val="004E6208"/>
    <w:rsid w:val="00503BA7"/>
    <w:rsid w:val="005046AA"/>
    <w:rsid w:val="00533234"/>
    <w:rsid w:val="00542DFC"/>
    <w:rsid w:val="00560C39"/>
    <w:rsid w:val="00571788"/>
    <w:rsid w:val="00577A44"/>
    <w:rsid w:val="005854D5"/>
    <w:rsid w:val="0058675B"/>
    <w:rsid w:val="005C74F1"/>
    <w:rsid w:val="005D55AC"/>
    <w:rsid w:val="005F11D4"/>
    <w:rsid w:val="005F3227"/>
    <w:rsid w:val="006022ED"/>
    <w:rsid w:val="0061288C"/>
    <w:rsid w:val="00622D5D"/>
    <w:rsid w:val="00632749"/>
    <w:rsid w:val="006407E2"/>
    <w:rsid w:val="0067599B"/>
    <w:rsid w:val="00681CC9"/>
    <w:rsid w:val="006821D5"/>
    <w:rsid w:val="006A4790"/>
    <w:rsid w:val="006B15F1"/>
    <w:rsid w:val="006E0ED0"/>
    <w:rsid w:val="006F034D"/>
    <w:rsid w:val="006F4286"/>
    <w:rsid w:val="006F73FB"/>
    <w:rsid w:val="00777238"/>
    <w:rsid w:val="007A4F85"/>
    <w:rsid w:val="007A5E1D"/>
    <w:rsid w:val="00806B07"/>
    <w:rsid w:val="00814D98"/>
    <w:rsid w:val="00825602"/>
    <w:rsid w:val="00832491"/>
    <w:rsid w:val="00851C57"/>
    <w:rsid w:val="00861A1C"/>
    <w:rsid w:val="008674B3"/>
    <w:rsid w:val="00885980"/>
    <w:rsid w:val="0088722B"/>
    <w:rsid w:val="00891B96"/>
    <w:rsid w:val="00895353"/>
    <w:rsid w:val="008B02BF"/>
    <w:rsid w:val="008D20E2"/>
    <w:rsid w:val="008F17ED"/>
    <w:rsid w:val="008F5EE8"/>
    <w:rsid w:val="008F7181"/>
    <w:rsid w:val="00912BEC"/>
    <w:rsid w:val="00917289"/>
    <w:rsid w:val="0092053A"/>
    <w:rsid w:val="00942BF0"/>
    <w:rsid w:val="009645B0"/>
    <w:rsid w:val="00972D02"/>
    <w:rsid w:val="00976F15"/>
    <w:rsid w:val="00987862"/>
    <w:rsid w:val="009B1B27"/>
    <w:rsid w:val="009D61FB"/>
    <w:rsid w:val="009D7268"/>
    <w:rsid w:val="009E1170"/>
    <w:rsid w:val="00A078AA"/>
    <w:rsid w:val="00A147C6"/>
    <w:rsid w:val="00A14DE3"/>
    <w:rsid w:val="00A23AF6"/>
    <w:rsid w:val="00A36C33"/>
    <w:rsid w:val="00A6179E"/>
    <w:rsid w:val="00A63CDD"/>
    <w:rsid w:val="00A74587"/>
    <w:rsid w:val="00A81D70"/>
    <w:rsid w:val="00A92AE3"/>
    <w:rsid w:val="00A94DFD"/>
    <w:rsid w:val="00AC7A11"/>
    <w:rsid w:val="00AE03ED"/>
    <w:rsid w:val="00AE335E"/>
    <w:rsid w:val="00B37DBE"/>
    <w:rsid w:val="00B828E2"/>
    <w:rsid w:val="00B85E9B"/>
    <w:rsid w:val="00B91F53"/>
    <w:rsid w:val="00BD5438"/>
    <w:rsid w:val="00BF221A"/>
    <w:rsid w:val="00BF6D15"/>
    <w:rsid w:val="00C01238"/>
    <w:rsid w:val="00C04ED6"/>
    <w:rsid w:val="00C1404D"/>
    <w:rsid w:val="00C201BD"/>
    <w:rsid w:val="00C2322C"/>
    <w:rsid w:val="00C3504D"/>
    <w:rsid w:val="00C46CC8"/>
    <w:rsid w:val="00C477D6"/>
    <w:rsid w:val="00C76A60"/>
    <w:rsid w:val="00C80832"/>
    <w:rsid w:val="00C928F1"/>
    <w:rsid w:val="00CC6149"/>
    <w:rsid w:val="00CE610E"/>
    <w:rsid w:val="00CF1FE6"/>
    <w:rsid w:val="00CF6719"/>
    <w:rsid w:val="00D12EAE"/>
    <w:rsid w:val="00D1307D"/>
    <w:rsid w:val="00D40661"/>
    <w:rsid w:val="00D4613E"/>
    <w:rsid w:val="00D53260"/>
    <w:rsid w:val="00D55696"/>
    <w:rsid w:val="00D64F2D"/>
    <w:rsid w:val="00DB3C3A"/>
    <w:rsid w:val="00DC01D9"/>
    <w:rsid w:val="00DC206A"/>
    <w:rsid w:val="00DD2F46"/>
    <w:rsid w:val="00E105F7"/>
    <w:rsid w:val="00E43490"/>
    <w:rsid w:val="00E462B9"/>
    <w:rsid w:val="00E628C5"/>
    <w:rsid w:val="00E67096"/>
    <w:rsid w:val="00EA20F3"/>
    <w:rsid w:val="00EA3285"/>
    <w:rsid w:val="00EB67B0"/>
    <w:rsid w:val="00EC20EE"/>
    <w:rsid w:val="00ED1D2F"/>
    <w:rsid w:val="00EE64A0"/>
    <w:rsid w:val="00F16CCA"/>
    <w:rsid w:val="00F247BA"/>
    <w:rsid w:val="00F37F83"/>
    <w:rsid w:val="00F4190E"/>
    <w:rsid w:val="00F50853"/>
    <w:rsid w:val="00F6794D"/>
    <w:rsid w:val="00F73676"/>
    <w:rsid w:val="00FA6BE6"/>
    <w:rsid w:val="00FB6682"/>
    <w:rsid w:val="00FB7910"/>
    <w:rsid w:val="00FD41A0"/>
    <w:rsid w:val="00FF56B7"/>
    <w:rsid w:val="09D68D78"/>
    <w:rsid w:val="0CC24A33"/>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9EB7AEF"/>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BE827"/>
  <w15:docId w15:val="{556433D1-B3E0-42B8-947D-5BED19AA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Pr>
      <w:color w:val="0000FF"/>
      <w:u w:val="single"/>
    </w:rPr>
  </w:style>
  <w:style w:type="paragraph" w:styleId="Corpodetexto">
    <w:name w:val="Body Text"/>
    <w:basedOn w:val="Normal"/>
    <w:link w:val="CorpodetextoChar"/>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qFormat/>
    <w:tblPr>
      <w:tblCellMar>
        <w:top w:w="0" w:type="dxa"/>
        <w:left w:w="0" w:type="dxa"/>
        <w:bottom w:w="0" w:type="dxa"/>
        <w:right w:w="0" w:type="dxa"/>
      </w:tblCellMar>
    </w:tblPr>
  </w:style>
  <w:style w:type="paragraph" w:customStyle="1" w:styleId="textocentralizadomaiusculas">
    <w:name w:val="texto_centralizado_maiusculas"/>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pPr>
      <w:ind w:left="720"/>
      <w:contextualSpacing/>
    </w:pPr>
  </w:style>
  <w:style w:type="character" w:customStyle="1" w:styleId="MenoPendente1">
    <w:name w:val="Menção Pendente1"/>
    <w:basedOn w:val="Fontepargpadro"/>
    <w:uiPriority w:val="99"/>
    <w:semiHidden/>
    <w:unhideWhenUsed/>
    <w:qFormat/>
    <w:rPr>
      <w:color w:val="605E5C"/>
      <w:shd w:val="clear" w:color="auto" w:fill="E1DFDD"/>
    </w:rPr>
  </w:style>
  <w:style w:type="paragraph" w:customStyle="1" w:styleId="dou-paragraph">
    <w:name w:val="dou-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comentrioChar">
    <w:name w:val="Texto de comentário Char"/>
    <w:basedOn w:val="Fontepargpadro"/>
    <w:link w:val="Textodecomentrio"/>
    <w:uiPriority w:val="99"/>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character" w:customStyle="1" w:styleId="Meno1">
    <w:name w:val="Menção1"/>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32"/>
      <w:szCs w:val="32"/>
    </w:rPr>
  </w:style>
  <w:style w:type="paragraph" w:customStyle="1" w:styleId="CabealhodoSumrio1">
    <w:name w:val="Cabeçalho do Sumário1"/>
    <w:basedOn w:val="Ttulo1"/>
    <w:next w:val="Normal"/>
    <w:uiPriority w:val="39"/>
    <w:unhideWhenUsed/>
    <w:qFormat/>
    <w:pPr>
      <w:outlineLvl w:val="9"/>
    </w:pPr>
  </w:style>
  <w:style w:type="paragraph" w:customStyle="1" w:styleId="Reviso1">
    <w:name w:val="Revisão1"/>
    <w:hidden/>
    <w:uiPriority w:val="99"/>
    <w:semiHidden/>
    <w:qFormat/>
    <w:rPr>
      <w:sz w:val="22"/>
      <w:szCs w:val="22"/>
    </w:rPr>
  </w:style>
  <w:style w:type="character" w:customStyle="1" w:styleId="CorpodetextoChar">
    <w:name w:val="Corpo de texto Char"/>
    <w:basedOn w:val="Fontepargpadro"/>
    <w:link w:val="Corpodetexto"/>
    <w:uiPriority w:val="99"/>
    <w:semiHidden/>
    <w:qFormat/>
    <w:rPr>
      <w:rFonts w:ascii="Times New Roman" w:eastAsia="Times New Roman" w:hAnsi="Times New Roman" w:cs="Times New Roman"/>
      <w:kern w:val="0"/>
      <w:sz w:val="24"/>
      <w:szCs w:val="24"/>
      <w:lang w:eastAsia="pt-BR"/>
    </w:rPr>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qFormat/>
  </w:style>
  <w:style w:type="character" w:customStyle="1" w:styleId="eop">
    <w:name w:val="eop"/>
    <w:basedOn w:val="Fontepargpadro"/>
    <w:qFormat/>
  </w:style>
  <w:style w:type="table" w:customStyle="1" w:styleId="15">
    <w:name w:val="15"/>
    <w:basedOn w:val="NormalTable0"/>
    <w:qFormat/>
    <w:tblPr>
      <w:tblCellMar>
        <w:left w:w="108" w:type="dxa"/>
        <w:right w:w="108" w:type="dxa"/>
      </w:tblCellMar>
    </w:tblPr>
  </w:style>
  <w:style w:type="table" w:customStyle="1" w:styleId="14">
    <w:name w:val="14"/>
    <w:basedOn w:val="NormalTable0"/>
    <w:qFormat/>
    <w:tblPr>
      <w:tblCellMar>
        <w:left w:w="108" w:type="dxa"/>
        <w:right w:w="108" w:type="dxa"/>
      </w:tblCellMar>
    </w:tblPr>
  </w:style>
  <w:style w:type="table" w:customStyle="1" w:styleId="13">
    <w:name w:val="13"/>
    <w:basedOn w:val="NormalTable0"/>
    <w:qFormat/>
    <w:tblPr>
      <w:tblCellMar>
        <w:left w:w="108" w:type="dxa"/>
        <w:right w:w="108" w:type="dxa"/>
      </w:tblCellMar>
    </w:tblPr>
  </w:style>
  <w:style w:type="table" w:customStyle="1" w:styleId="12">
    <w:name w:val="12"/>
    <w:basedOn w:val="NormalTable0"/>
    <w:qFormat/>
    <w:tblPr>
      <w:tblCellMar>
        <w:left w:w="108" w:type="dxa"/>
        <w:right w:w="108" w:type="dxa"/>
      </w:tblCellMar>
    </w:tblPr>
  </w:style>
  <w:style w:type="table" w:customStyle="1" w:styleId="11">
    <w:name w:val="11"/>
    <w:basedOn w:val="NormalTable0"/>
    <w:qFormat/>
    <w:tblPr>
      <w:tblCellMar>
        <w:left w:w="108" w:type="dxa"/>
        <w:right w:w="108" w:type="dxa"/>
      </w:tblCellMar>
    </w:tblPr>
  </w:style>
  <w:style w:type="table" w:customStyle="1" w:styleId="10">
    <w:name w:val="10"/>
    <w:basedOn w:val="NormalTable0"/>
    <w:qFormat/>
    <w:tblPr>
      <w:tblCellMar>
        <w:left w:w="108" w:type="dxa"/>
        <w:right w:w="108" w:type="dxa"/>
      </w:tblCellMar>
    </w:tblPr>
  </w:style>
  <w:style w:type="table" w:customStyle="1" w:styleId="9">
    <w:name w:val="9"/>
    <w:basedOn w:val="NormalTable0"/>
    <w:qFormat/>
    <w:tblPr>
      <w:tblCellMar>
        <w:left w:w="108" w:type="dxa"/>
        <w:right w:w="108" w:type="dxa"/>
      </w:tblCellMar>
    </w:tblPr>
  </w:style>
  <w:style w:type="table" w:customStyle="1" w:styleId="8">
    <w:name w:val="8"/>
    <w:basedOn w:val="NormalTable0"/>
    <w:qFormat/>
    <w:tblPr>
      <w:tblCellMar>
        <w:left w:w="108" w:type="dxa"/>
        <w:right w:w="108" w:type="dxa"/>
      </w:tblCellMar>
    </w:tblPr>
  </w:style>
  <w:style w:type="table" w:customStyle="1" w:styleId="7">
    <w:name w:val="7"/>
    <w:basedOn w:val="NormalTable0"/>
    <w:qFormat/>
    <w:tblPr>
      <w:tblCellMar>
        <w:left w:w="108" w:type="dxa"/>
        <w:right w:w="108" w:type="dxa"/>
      </w:tblCellMar>
    </w:tblPr>
  </w:style>
  <w:style w:type="table" w:customStyle="1" w:styleId="6">
    <w:name w:val="6"/>
    <w:basedOn w:val="NormalTable0"/>
    <w:qFormat/>
    <w:tblPr>
      <w:tblCellMar>
        <w:left w:w="108" w:type="dxa"/>
        <w:right w:w="108" w:type="dxa"/>
      </w:tblCellMar>
    </w:tblPr>
  </w:style>
  <w:style w:type="table" w:customStyle="1" w:styleId="5">
    <w:name w:val="5"/>
    <w:basedOn w:val="NormalTable0"/>
    <w:qFormat/>
    <w:tblPr>
      <w:tblCellMar>
        <w:left w:w="108" w:type="dxa"/>
        <w:right w:w="108" w:type="dxa"/>
      </w:tblCellMar>
    </w:tblPr>
  </w:style>
  <w:style w:type="table" w:customStyle="1" w:styleId="4">
    <w:name w:val="4"/>
    <w:basedOn w:val="NormalTable0"/>
    <w:qFormat/>
    <w:tblPr>
      <w:tblCellMar>
        <w:left w:w="108" w:type="dxa"/>
        <w:right w:w="108" w:type="dxa"/>
      </w:tblCellMar>
    </w:tblPr>
  </w:style>
  <w:style w:type="table" w:customStyle="1" w:styleId="3">
    <w:name w:val="3"/>
    <w:basedOn w:val="NormalTable0"/>
    <w:qFormat/>
    <w:tblPr>
      <w:tblCellMar>
        <w:left w:w="108" w:type="dxa"/>
        <w:right w:w="108" w:type="dxa"/>
      </w:tblCellMar>
    </w:tblPr>
  </w:style>
  <w:style w:type="table" w:customStyle="1" w:styleId="2">
    <w:name w:val="2"/>
    <w:basedOn w:val="NormalTable0"/>
    <w:qFormat/>
    <w:tblPr>
      <w:tblCellMar>
        <w:left w:w="108" w:type="dxa"/>
        <w:right w:w="108" w:type="dxa"/>
      </w:tblCellMar>
    </w:tblPr>
  </w:style>
  <w:style w:type="table" w:customStyle="1" w:styleId="1">
    <w:name w:val="1"/>
    <w:basedOn w:val="NormalTable0"/>
    <w:qFormat/>
    <w:tblPr>
      <w:tblCellMar>
        <w:left w:w="108" w:type="dxa"/>
        <w:right w:w="108" w:type="dxa"/>
      </w:tblCellMar>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styleId="MenoPendente">
    <w:name w:val="Unresolved Mention"/>
    <w:basedOn w:val="Fontepargpadro"/>
    <w:uiPriority w:val="99"/>
    <w:semiHidden/>
    <w:unhideWhenUsed/>
    <w:rsid w:val="00851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convenios@lontra.mg,gov.br" TargetMode="External"/><Relationship Id="rId3" Type="http://schemas.openxmlformats.org/officeDocument/2006/relationships/customXml" Target="../customXml/item3.xml"/><Relationship Id="rId21" Type="http://schemas.openxmlformats.org/officeDocument/2006/relationships/hyperlink" Target="http://www.planalto.gov.br/ccivil_03/Constituicao/Constituicao.ht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onvenios@lontra.mg.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0DD0D3-65C8-4DA1-947F-08E90BEF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10696</Words>
  <Characters>57759</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User</cp:lastModifiedBy>
  <cp:revision>2</cp:revision>
  <cp:lastPrinted>2024-05-20T18:15:00Z</cp:lastPrinted>
  <dcterms:created xsi:type="dcterms:W3CDTF">2024-12-05T16:51:00Z</dcterms:created>
  <dcterms:modified xsi:type="dcterms:W3CDTF">2024-12-05T16:51:00Z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KSOProductBuildVer">
    <vt:lpwstr>1046-12.2.0.17562</vt:lpwstr>
  </property>
  <property fmtid="{D5CDD505-2E9C-101B-9397-08002B2CF9AE}" pid="11" name="ICV">
    <vt:lpwstr>C9DE93C73103450E8FC8A6934ECAEBA3_13</vt:lpwstr>
  </property>
</Properties>
</file>